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C9" w:rsidRDefault="00C905C9" w:rsidP="00C905C9">
      <w:pPr>
        <w:rPr>
          <w:b/>
          <w:bCs/>
          <w:sz w:val="28"/>
          <w:szCs w:val="28"/>
        </w:rPr>
      </w:pPr>
      <w:bookmarkStart w:id="0" w:name="_GoBack"/>
      <w:bookmarkEnd w:id="0"/>
      <w:r w:rsidRPr="00C905C9">
        <w:rPr>
          <w:b/>
          <w:bCs/>
          <w:sz w:val="28"/>
          <w:szCs w:val="28"/>
        </w:rPr>
        <w:t>10 Gospel Values</w:t>
      </w:r>
      <w:r>
        <w:rPr>
          <w:b/>
          <w:bCs/>
          <w:sz w:val="28"/>
          <w:szCs w:val="28"/>
        </w:rPr>
        <w:t xml:space="preserve"> for Catholic Schools</w:t>
      </w:r>
    </w:p>
    <w:p w:rsidR="00C905C9" w:rsidRPr="00C905C9" w:rsidRDefault="00C905C9" w:rsidP="00C905C9">
      <w:pPr>
        <w:rPr>
          <w:b/>
          <w:bCs/>
          <w:sz w:val="28"/>
          <w:szCs w:val="28"/>
        </w:rPr>
      </w:pPr>
    </w:p>
    <w:p w:rsidR="00F23C4F" w:rsidRPr="00C905C9" w:rsidRDefault="00C905C9" w:rsidP="00C905C9">
      <w:pPr>
        <w:numPr>
          <w:ilvl w:val="0"/>
          <w:numId w:val="1"/>
        </w:numPr>
      </w:pPr>
      <w:r w:rsidRPr="00C905C9">
        <w:rPr>
          <w:b/>
          <w:bCs/>
        </w:rPr>
        <w:t>Compassion</w:t>
      </w:r>
      <w:r w:rsidRPr="00C905C9">
        <w:t>, kindness, service of neighbour</w:t>
      </w:r>
    </w:p>
    <w:p w:rsidR="00C905C9" w:rsidRPr="00C905C9" w:rsidRDefault="00C905C9" w:rsidP="00C905C9">
      <w:r w:rsidRPr="00C905C9">
        <w:t xml:space="preserve">“When the Lord saw her, he had compassion for her.” (7:13), Good Samaritan (10:36) </w:t>
      </w:r>
    </w:p>
    <w:p w:rsidR="00F23C4F" w:rsidRPr="00C905C9" w:rsidRDefault="00C905C9" w:rsidP="00C905C9">
      <w:pPr>
        <w:numPr>
          <w:ilvl w:val="0"/>
          <w:numId w:val="2"/>
        </w:numPr>
      </w:pPr>
      <w:r w:rsidRPr="00C905C9">
        <w:rPr>
          <w:b/>
          <w:bCs/>
        </w:rPr>
        <w:t>Non-violence</w:t>
      </w:r>
      <w:r w:rsidRPr="00C905C9">
        <w:t>, gentleness</w:t>
      </w:r>
    </w:p>
    <w:p w:rsidR="00C905C9" w:rsidRPr="00C905C9" w:rsidRDefault="00C905C9" w:rsidP="00C905C9">
      <w:r w:rsidRPr="00C905C9">
        <w:t>“If anyone strikes you on the cheek, offer the other also.” (6:29) Samaritan Village (9:54)</w:t>
      </w:r>
    </w:p>
    <w:p w:rsidR="00F23C4F" w:rsidRPr="00C905C9" w:rsidRDefault="00C905C9" w:rsidP="00C905C9">
      <w:pPr>
        <w:numPr>
          <w:ilvl w:val="0"/>
          <w:numId w:val="3"/>
        </w:numPr>
      </w:pPr>
      <w:r w:rsidRPr="00C905C9">
        <w:rPr>
          <w:b/>
          <w:bCs/>
        </w:rPr>
        <w:t>Justice</w:t>
      </w:r>
      <w:r w:rsidRPr="00C905C9">
        <w:t>, action against corruption and oppression</w:t>
      </w:r>
    </w:p>
    <w:p w:rsidR="00C905C9" w:rsidRPr="00C905C9" w:rsidRDefault="00C905C9" w:rsidP="00C905C9">
      <w:r w:rsidRPr="00C905C9">
        <w:t>“And will not God grant justice…” (18: 7) The Parable of the Ten Pounds (19: 11-26)</w:t>
      </w:r>
    </w:p>
    <w:p w:rsidR="00F23C4F" w:rsidRPr="00C905C9" w:rsidRDefault="00C905C9" w:rsidP="00C905C9">
      <w:pPr>
        <w:numPr>
          <w:ilvl w:val="0"/>
          <w:numId w:val="4"/>
        </w:numPr>
      </w:pPr>
      <w:r w:rsidRPr="00C905C9">
        <w:rPr>
          <w:b/>
          <w:bCs/>
        </w:rPr>
        <w:t>Integrity</w:t>
      </w:r>
      <w:r w:rsidRPr="00C905C9">
        <w:t>, honesty, truth-telling –</w:t>
      </w:r>
    </w:p>
    <w:p w:rsidR="00C905C9" w:rsidRPr="00C905C9" w:rsidRDefault="00C905C9" w:rsidP="00C905C9">
      <w:r w:rsidRPr="00C905C9">
        <w:t>“You will be brought before kings and governors because of my name. This will give you an opportunity to testify.” (21: 12-13) “Now you Pharisees clean the outside of the cup” (11:39)</w:t>
      </w:r>
    </w:p>
    <w:p w:rsidR="00F23C4F" w:rsidRPr="00C905C9" w:rsidRDefault="00C905C9" w:rsidP="00C905C9">
      <w:pPr>
        <w:numPr>
          <w:ilvl w:val="0"/>
          <w:numId w:val="5"/>
        </w:numPr>
      </w:pPr>
      <w:r w:rsidRPr="00C905C9">
        <w:rPr>
          <w:b/>
          <w:bCs/>
        </w:rPr>
        <w:t>Simplicity</w:t>
      </w:r>
      <w:r w:rsidRPr="00C905C9">
        <w:t>, non-attachment to wealth</w:t>
      </w:r>
    </w:p>
    <w:p w:rsidR="00C905C9" w:rsidRPr="00C905C9" w:rsidRDefault="00C905C9" w:rsidP="00C905C9">
      <w:r w:rsidRPr="00C905C9">
        <w:t>“You cannot serve God and wealth.” (16:13), “Do not worry about your life.” (12:22)</w:t>
      </w:r>
    </w:p>
    <w:p w:rsidR="00F23C4F" w:rsidRPr="00C905C9" w:rsidRDefault="00C905C9" w:rsidP="00C905C9">
      <w:pPr>
        <w:numPr>
          <w:ilvl w:val="0"/>
          <w:numId w:val="6"/>
        </w:numPr>
      </w:pPr>
      <w:r w:rsidRPr="00C905C9">
        <w:rPr>
          <w:b/>
          <w:bCs/>
        </w:rPr>
        <w:t>Humility</w:t>
      </w:r>
      <w:r w:rsidRPr="00C905C9">
        <w:t>, lack of ego, disinterest in status, dependence on God</w:t>
      </w:r>
    </w:p>
    <w:p w:rsidR="00C905C9" w:rsidRPr="00C905C9" w:rsidRDefault="00C905C9" w:rsidP="00C905C9">
      <w:r w:rsidRPr="00C905C9">
        <w:t>“God be merciful to me a sinner.” (18:13) “I am among you as one who serves.” (22:27)</w:t>
      </w:r>
    </w:p>
    <w:p w:rsidR="00F23C4F" w:rsidRPr="00C905C9" w:rsidRDefault="00C905C9" w:rsidP="00C905C9">
      <w:pPr>
        <w:numPr>
          <w:ilvl w:val="0"/>
          <w:numId w:val="7"/>
        </w:numPr>
      </w:pPr>
      <w:r w:rsidRPr="00C905C9">
        <w:rPr>
          <w:b/>
          <w:bCs/>
        </w:rPr>
        <w:t>Preferential option for the lost and the least</w:t>
      </w:r>
    </w:p>
    <w:p w:rsidR="00C905C9" w:rsidRPr="00C905C9" w:rsidRDefault="00C905C9" w:rsidP="00C905C9">
      <w:r w:rsidRPr="00C905C9">
        <w:t>“The Son of man came to seek out and save the lost.” (19:10) “I have found my sheep…” (15:6)</w:t>
      </w:r>
    </w:p>
    <w:p w:rsidR="00F23C4F" w:rsidRPr="00C905C9" w:rsidRDefault="00C905C9" w:rsidP="00C905C9">
      <w:pPr>
        <w:numPr>
          <w:ilvl w:val="0"/>
          <w:numId w:val="8"/>
        </w:numPr>
      </w:pPr>
      <w:r w:rsidRPr="00C905C9">
        <w:rPr>
          <w:b/>
          <w:bCs/>
        </w:rPr>
        <w:t>Love</w:t>
      </w:r>
      <w:r w:rsidRPr="00C905C9">
        <w:t>, generosity, magnanimity</w:t>
      </w:r>
    </w:p>
    <w:p w:rsidR="00C905C9" w:rsidRPr="00C905C9" w:rsidRDefault="00C905C9" w:rsidP="00C905C9">
      <w:r>
        <w:t>“</w:t>
      </w:r>
      <w:r w:rsidRPr="00C905C9">
        <w:t>Love your enemies.” (6:27), “This is my body given for you.” (21:19)</w:t>
      </w:r>
    </w:p>
    <w:p w:rsidR="00F23C4F" w:rsidRPr="00C905C9" w:rsidRDefault="00C905C9" w:rsidP="00C905C9">
      <w:pPr>
        <w:numPr>
          <w:ilvl w:val="0"/>
          <w:numId w:val="9"/>
        </w:numPr>
      </w:pPr>
      <w:r w:rsidRPr="00C905C9">
        <w:rPr>
          <w:b/>
          <w:bCs/>
        </w:rPr>
        <w:t>Forgiveness</w:t>
      </w:r>
      <w:r w:rsidRPr="00C905C9">
        <w:t>, reconciliation</w:t>
      </w:r>
    </w:p>
    <w:p w:rsidR="00C905C9" w:rsidRPr="00C905C9" w:rsidRDefault="00C905C9" w:rsidP="00C905C9">
      <w:r w:rsidRPr="00C905C9">
        <w:t>“Her sins, which were many, have been forgiven.” (7:47) “Father, forgive them…” (23:24)</w:t>
      </w:r>
    </w:p>
    <w:p w:rsidR="00F23C4F" w:rsidRPr="00C905C9" w:rsidRDefault="00C905C9" w:rsidP="00C905C9">
      <w:pPr>
        <w:numPr>
          <w:ilvl w:val="0"/>
          <w:numId w:val="10"/>
        </w:numPr>
      </w:pPr>
      <w:r w:rsidRPr="00C905C9">
        <w:rPr>
          <w:b/>
          <w:bCs/>
        </w:rPr>
        <w:t>Hope</w:t>
      </w:r>
      <w:r w:rsidRPr="00C905C9">
        <w:t>, resilience, perseverance</w:t>
      </w:r>
    </w:p>
    <w:p w:rsidR="00811EE7" w:rsidRDefault="00C905C9" w:rsidP="00C905C9">
      <w:r w:rsidRPr="00C905C9">
        <w:t>“Blessed are you who weep now, for you will laugh.” (24:52)</w:t>
      </w:r>
    </w:p>
    <w:p w:rsidR="00C905C9" w:rsidRDefault="00C905C9" w:rsidP="00C905C9"/>
    <w:p w:rsidR="00C905C9" w:rsidRDefault="00C905C9" w:rsidP="00C905C9"/>
    <w:p w:rsidR="00C905C9" w:rsidRDefault="00C905C9" w:rsidP="00C905C9"/>
    <w:p w:rsidR="00C905C9" w:rsidRDefault="00C905C9" w:rsidP="00C905C9"/>
    <w:p w:rsidR="00C905C9" w:rsidRDefault="00C905C9" w:rsidP="00C905C9"/>
    <w:p w:rsidR="00C905C9" w:rsidRDefault="00C905C9" w:rsidP="00C905C9"/>
    <w:p w:rsidR="00C905C9" w:rsidRDefault="00C905C9" w:rsidP="00C905C9"/>
    <w:p w:rsidR="00C905C9" w:rsidRPr="00C905C9" w:rsidRDefault="00C905C9" w:rsidP="00C905C9"/>
    <w:p w:rsidR="00C905C9" w:rsidRPr="00C905C9" w:rsidRDefault="00C905C9" w:rsidP="00C905C9">
      <w:pPr>
        <w:rPr>
          <w:b/>
          <w:sz w:val="28"/>
          <w:szCs w:val="28"/>
        </w:rPr>
      </w:pPr>
      <w:r w:rsidRPr="00C905C9">
        <w:rPr>
          <w:b/>
          <w:sz w:val="28"/>
          <w:szCs w:val="28"/>
        </w:rPr>
        <w:lastRenderedPageBreak/>
        <w:t>8 Signs of a Gospel-Inspired School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Inspired by a supernatural vision </w:t>
      </w:r>
      <w:r w:rsidRPr="00C905C9">
        <w:t>– We do God! – the transcendent - God’s creation as graced and good/sacramental imagination/dignity of person – ‘sacred grandeur’ - in conversation with Abba/Father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Jesus Christ as the foundation </w:t>
      </w:r>
      <w:r w:rsidRPr="00C905C9">
        <w:t>– Jesus the vulnerable name for God/revelation of the “inner most being of God”/A New Law/Reign of God/Gospel values as ‘the hope for the world’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Spirituality of Communion </w:t>
      </w:r>
      <w:r w:rsidRPr="00C905C9">
        <w:t>– seeing others with graced eyes/Catholic community – experience of Church/prayer</w:t>
      </w:r>
    </w:p>
    <w:p w:rsid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Curriculum of the head, heart and hands </w:t>
      </w:r>
      <w:r w:rsidRPr="00C905C9">
        <w:t>– rounded education, enrichment, critical intelligence, beyond the ‘cult of educational measurement’ (Grace, 2013)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Preferential option for the last, the lost, the least </w:t>
      </w:r>
      <w:r w:rsidRPr="00C905C9">
        <w:t xml:space="preserve">a priority in the school  – mission of Jesus - “first and foremost the Church offers her educational service to the poor…” 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Social justice and transformation </w:t>
      </w:r>
      <w:r w:rsidRPr="00C905C9">
        <w:t>– understanding power structures, oppression in all forms, inequality, injustice/critique and challenge/the common good – call to transform world</w:t>
      </w:r>
    </w:p>
    <w:p w:rsidR="00F23C4F" w:rsidRPr="00C905C9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Commitment to vocation </w:t>
      </w:r>
      <w:r w:rsidRPr="00C905C9">
        <w:t>– young as called and gifted – “life as a service to God’s call” (ET&amp;T)/developing talents of young for transformation of world/accompaniment</w:t>
      </w:r>
    </w:p>
    <w:p w:rsidR="00F23C4F" w:rsidRDefault="00C905C9" w:rsidP="00C905C9">
      <w:pPr>
        <w:numPr>
          <w:ilvl w:val="0"/>
          <w:numId w:val="11"/>
        </w:numPr>
      </w:pPr>
      <w:r w:rsidRPr="00C905C9">
        <w:rPr>
          <w:b/>
          <w:bCs/>
        </w:rPr>
        <w:t xml:space="preserve">Gospel-inspired leadership </w:t>
      </w:r>
      <w:r w:rsidRPr="00C905C9">
        <w:t>– faith leaders/personal witness/stewardship/vision/development of others/accountability/excellence</w:t>
      </w:r>
    </w:p>
    <w:p w:rsidR="00C905C9" w:rsidRPr="00C905C9" w:rsidRDefault="00C905C9" w:rsidP="00C905C9">
      <w:pPr>
        <w:ind w:left="360"/>
      </w:pPr>
    </w:p>
    <w:p w:rsidR="00F23C4F" w:rsidRPr="00C905C9" w:rsidRDefault="00C905C9" w:rsidP="00C905C9">
      <w:pPr>
        <w:ind w:left="360"/>
        <w:rPr>
          <w:b/>
          <w:sz w:val="28"/>
          <w:szCs w:val="28"/>
        </w:rPr>
      </w:pPr>
      <w:r w:rsidRPr="00C905C9">
        <w:rPr>
          <w:b/>
          <w:sz w:val="28"/>
          <w:szCs w:val="28"/>
        </w:rPr>
        <w:t>8 Signs of Gospel-Inspired Leadership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Personal formation/inner conversion </w:t>
      </w:r>
      <w:r w:rsidRPr="00C905C9">
        <w:t xml:space="preserve">– daily encounter with Christ – faith leader, ‘practising Catholic’ means being a mystic -  bear fruit, gifts of the Spirit = </w:t>
      </w:r>
      <w:r w:rsidRPr="00C905C9">
        <w:rPr>
          <w:b/>
          <w:bCs/>
        </w:rPr>
        <w:t xml:space="preserve">mission integrity 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Connected to the Church </w:t>
      </w:r>
      <w:r w:rsidRPr="00C905C9">
        <w:t>– local, national and international -education documents from Bishops’ conference, Vatican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Articulate the vision </w:t>
      </w:r>
      <w:r w:rsidRPr="00C905C9">
        <w:t>– prophetic voice – ambassadors for Christ - public witness - mission review – what is your vision for Catholic education?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>Outward-facing</w:t>
      </w:r>
      <w:r w:rsidRPr="00C905C9">
        <w:t xml:space="preserve"> – compassion for world - community-minded, reading signs of times, ‘conduit’ for what is good e.g. growth mind-sets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Gospel stewardship </w:t>
      </w:r>
      <w:r w:rsidRPr="00C905C9">
        <w:t>– resources allocated as befits Catholic school – money and time - where is your treasure?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Servant leader </w:t>
      </w:r>
      <w:r w:rsidRPr="00C905C9">
        <w:t>– persuasion not power – not lording it over them – visibility and availability - formation and development of others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Think well </w:t>
      </w:r>
      <w:r w:rsidRPr="00C905C9">
        <w:t xml:space="preserve">and name reality with courage – </w:t>
      </w:r>
      <w:r w:rsidRPr="00C905C9">
        <w:rPr>
          <w:b/>
          <w:bCs/>
        </w:rPr>
        <w:t xml:space="preserve">accountability – </w:t>
      </w:r>
      <w:r w:rsidRPr="00C905C9">
        <w:t>not a doormat!</w:t>
      </w:r>
    </w:p>
    <w:p w:rsidR="00F23C4F" w:rsidRPr="00C905C9" w:rsidRDefault="00C905C9" w:rsidP="00C905C9">
      <w:pPr>
        <w:numPr>
          <w:ilvl w:val="0"/>
          <w:numId w:val="13"/>
        </w:numPr>
      </w:pPr>
      <w:r w:rsidRPr="00C905C9">
        <w:rPr>
          <w:b/>
          <w:bCs/>
        </w:rPr>
        <w:t xml:space="preserve">Commitment to excellence </w:t>
      </w:r>
      <w:r w:rsidRPr="00C905C9">
        <w:t>and standards – canon 806 – education for social justice and transformation</w:t>
      </w:r>
    </w:p>
    <w:p w:rsidR="00C905C9" w:rsidRDefault="00C905C9" w:rsidP="00C905C9"/>
    <w:sectPr w:rsidR="00C9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07C"/>
    <w:multiLevelType w:val="hybridMultilevel"/>
    <w:tmpl w:val="774AC872"/>
    <w:lvl w:ilvl="0" w:tplc="796CB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6E1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A06A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E1C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E57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691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C66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892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EF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423F"/>
    <w:multiLevelType w:val="hybridMultilevel"/>
    <w:tmpl w:val="35BE0E22"/>
    <w:lvl w:ilvl="0" w:tplc="8746E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A6A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F2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88A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CAF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ECE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CF6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095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CF4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4A7"/>
    <w:multiLevelType w:val="hybridMultilevel"/>
    <w:tmpl w:val="6116E720"/>
    <w:lvl w:ilvl="0" w:tplc="564287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8E7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678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34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8647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2D1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8AB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68A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EA0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2DE6"/>
    <w:multiLevelType w:val="hybridMultilevel"/>
    <w:tmpl w:val="3AB48FE8"/>
    <w:lvl w:ilvl="0" w:tplc="5A968F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0780D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B6CF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F8CEA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80C4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ABC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0CA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769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C2D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FCA50C5"/>
    <w:multiLevelType w:val="hybridMultilevel"/>
    <w:tmpl w:val="D97610C8"/>
    <w:lvl w:ilvl="0" w:tplc="2A566E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20E7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057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064A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C807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4441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6C9E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4F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C6A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05D4A99"/>
    <w:multiLevelType w:val="hybridMultilevel"/>
    <w:tmpl w:val="2D128A1C"/>
    <w:lvl w:ilvl="0" w:tplc="D89C8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E8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2CC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9A37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83F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88F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8EC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6F3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C56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B412D"/>
    <w:multiLevelType w:val="hybridMultilevel"/>
    <w:tmpl w:val="2364FD54"/>
    <w:lvl w:ilvl="0" w:tplc="05029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622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E8F1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3F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3E0D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A42E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4B4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0151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48B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7B5"/>
    <w:multiLevelType w:val="hybridMultilevel"/>
    <w:tmpl w:val="5378AC3E"/>
    <w:lvl w:ilvl="0" w:tplc="4F803A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E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803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4265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B023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0C9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6C5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6863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F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F5CAA"/>
    <w:multiLevelType w:val="hybridMultilevel"/>
    <w:tmpl w:val="6520D78C"/>
    <w:lvl w:ilvl="0" w:tplc="AE52FB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64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F45F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466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E82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A276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E0C7A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B1C3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02B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58E87333"/>
    <w:multiLevelType w:val="hybridMultilevel"/>
    <w:tmpl w:val="7F3A4740"/>
    <w:lvl w:ilvl="0" w:tplc="C6E6FA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943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0D6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5A2B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4CAD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C9A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0E03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6F8A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2DF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5F9E6E52"/>
    <w:multiLevelType w:val="hybridMultilevel"/>
    <w:tmpl w:val="0DC81B36"/>
    <w:lvl w:ilvl="0" w:tplc="6BDEA0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46EED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8EA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227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631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62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CDE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707A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89D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A363C"/>
    <w:multiLevelType w:val="hybridMultilevel"/>
    <w:tmpl w:val="B28E8658"/>
    <w:lvl w:ilvl="0" w:tplc="3F16BA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E66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2F4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4D5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A00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407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2CD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B4F2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A2D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0119C"/>
    <w:multiLevelType w:val="hybridMultilevel"/>
    <w:tmpl w:val="92789B66"/>
    <w:lvl w:ilvl="0" w:tplc="1AF0F1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825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00C5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C5B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7A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2FE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C3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CD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478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010B"/>
    <w:multiLevelType w:val="hybridMultilevel"/>
    <w:tmpl w:val="702816D8"/>
    <w:lvl w:ilvl="0" w:tplc="A1F47A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493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68D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803B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46B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8E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FA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EE2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CF2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2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9"/>
    <w:rsid w:val="00640257"/>
    <w:rsid w:val="00811EE7"/>
    <w:rsid w:val="00C905C9"/>
    <w:rsid w:val="00CE7E55"/>
    <w:rsid w:val="00F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67FE4-3479-4FBC-B0EA-3C818FB2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55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228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401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0470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71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286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213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20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719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2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44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05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405">
          <w:marLeft w:val="2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727">
          <w:marLeft w:val="2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78">
          <w:marLeft w:val="2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948">
          <w:marLeft w:val="2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91">
          <w:marLeft w:val="274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5334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031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78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449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741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559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2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0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Leo</cp:lastModifiedBy>
  <cp:revision>2</cp:revision>
  <dcterms:created xsi:type="dcterms:W3CDTF">2017-03-15T13:41:00Z</dcterms:created>
  <dcterms:modified xsi:type="dcterms:W3CDTF">2017-03-15T13:41:00Z</dcterms:modified>
</cp:coreProperties>
</file>