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805"/>
        <w:gridCol w:w="446"/>
        <w:gridCol w:w="1267"/>
        <w:gridCol w:w="845"/>
        <w:gridCol w:w="968"/>
        <w:gridCol w:w="1615"/>
        <w:gridCol w:w="650"/>
        <w:gridCol w:w="57"/>
        <w:gridCol w:w="463"/>
        <w:gridCol w:w="377"/>
        <w:gridCol w:w="632"/>
        <w:gridCol w:w="441"/>
        <w:gridCol w:w="1320"/>
        <w:gridCol w:w="1062"/>
        <w:gridCol w:w="418"/>
        <w:gridCol w:w="1096"/>
      </w:tblGrid>
      <w:tr w:rsidR="00B1150D" w:rsidRPr="00061E13" w14:paraId="5A1BB3E2" w14:textId="77777777" w:rsidTr="00B11ACA">
        <w:trPr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417D65D7" w14:textId="77777777" w:rsidR="00D9757F" w:rsidRPr="006A1BB2" w:rsidRDefault="00D9757F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Location/Site</w:t>
            </w:r>
          </w:p>
        </w:tc>
        <w:tc>
          <w:tcPr>
            <w:tcW w:w="3363" w:type="dxa"/>
            <w:gridSpan w:val="4"/>
            <w:vAlign w:val="center"/>
          </w:tcPr>
          <w:p w14:paraId="02B8C5DF" w14:textId="6E975BCF" w:rsidR="00D9757F" w:rsidRPr="006A1BB2" w:rsidRDefault="00BB7498" w:rsidP="00475D9A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Diocesan</w:t>
            </w:r>
            <w:r w:rsidR="00527E8F">
              <w:rPr>
                <w:rFonts w:ascii="Trebuchet MS" w:hAnsi="Trebuchet MS"/>
                <w:sz w:val="22"/>
                <w:szCs w:val="22"/>
                <w:lang w:val="cy-GB"/>
              </w:rPr>
              <w:t xml:space="preserve"> /Salford/ Wardley Area.</w:t>
            </w:r>
          </w:p>
        </w:tc>
        <w:tc>
          <w:tcPr>
            <w:tcW w:w="2583" w:type="dxa"/>
            <w:gridSpan w:val="2"/>
            <w:shd w:val="clear" w:color="auto" w:fill="D9D9D9" w:themeFill="background1" w:themeFillShade="D9"/>
            <w:vAlign w:val="center"/>
          </w:tcPr>
          <w:p w14:paraId="058BAA8C" w14:textId="77777777" w:rsidR="00D9757F" w:rsidRPr="006A1BB2" w:rsidRDefault="00D9757F" w:rsidP="00C25869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Risk Assessment No:</w:t>
            </w:r>
          </w:p>
        </w:tc>
        <w:tc>
          <w:tcPr>
            <w:tcW w:w="650" w:type="dxa"/>
            <w:vAlign w:val="center"/>
          </w:tcPr>
          <w:p w14:paraId="5A1A689E" w14:textId="77777777" w:rsidR="00B73D50" w:rsidRPr="006A1BB2" w:rsidRDefault="00B73D50" w:rsidP="008A1142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422C693A" w14:textId="58DDA587" w:rsidR="00D9757F" w:rsidRPr="006A1BB2" w:rsidRDefault="008A1142" w:rsidP="008A1142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00</w:t>
            </w:r>
            <w:r w:rsidR="006F3991">
              <w:rPr>
                <w:rFonts w:ascii="Trebuchet MS" w:hAnsi="Trebuchet MS"/>
                <w:sz w:val="22"/>
                <w:szCs w:val="22"/>
                <w:lang w:val="cy-GB"/>
              </w:rPr>
              <w:t>1</w:t>
            </w:r>
          </w:p>
        </w:tc>
        <w:tc>
          <w:tcPr>
            <w:tcW w:w="1970" w:type="dxa"/>
            <w:gridSpan w:val="5"/>
            <w:shd w:val="clear" w:color="auto" w:fill="D9D9D9" w:themeFill="background1" w:themeFillShade="D9"/>
            <w:vAlign w:val="center"/>
          </w:tcPr>
          <w:p w14:paraId="36D447A8" w14:textId="77777777" w:rsidR="00D9757F" w:rsidRDefault="00D9757F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Date:</w:t>
            </w:r>
          </w:p>
          <w:p w14:paraId="3CCDBFF2" w14:textId="47A2E018" w:rsidR="00C0085C" w:rsidRPr="006A1BB2" w:rsidRDefault="00C0085C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Completed:</w:t>
            </w:r>
          </w:p>
        </w:tc>
        <w:tc>
          <w:tcPr>
            <w:tcW w:w="1320" w:type="dxa"/>
            <w:vAlign w:val="center"/>
          </w:tcPr>
          <w:p w14:paraId="3C4973A4" w14:textId="325E0707" w:rsidR="00D9757F" w:rsidRPr="006A1BB2" w:rsidRDefault="006F3991" w:rsidP="00AC38E1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01/10/21</w:t>
            </w:r>
          </w:p>
        </w:tc>
        <w:tc>
          <w:tcPr>
            <w:tcW w:w="1480" w:type="dxa"/>
            <w:gridSpan w:val="2"/>
            <w:shd w:val="clear" w:color="auto" w:fill="D9D9D9" w:themeFill="background1" w:themeFillShade="D9"/>
            <w:vAlign w:val="center"/>
          </w:tcPr>
          <w:p w14:paraId="68E6346A" w14:textId="77777777" w:rsidR="00D9757F" w:rsidRPr="006A1BB2" w:rsidRDefault="00D9757F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Total Pages:</w:t>
            </w:r>
          </w:p>
        </w:tc>
        <w:tc>
          <w:tcPr>
            <w:tcW w:w="1096" w:type="dxa"/>
            <w:vAlign w:val="center"/>
          </w:tcPr>
          <w:p w14:paraId="6275BE8B" w14:textId="422E192B" w:rsidR="00061E13" w:rsidRPr="006A1BB2" w:rsidRDefault="006F18C9" w:rsidP="00AC38E1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4</w:t>
            </w:r>
          </w:p>
        </w:tc>
      </w:tr>
      <w:tr w:rsidR="00B1150D" w:rsidRPr="00061E13" w14:paraId="00222C2A" w14:textId="77777777" w:rsidTr="00527E8F">
        <w:trPr>
          <w:trHeight w:val="50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1A8DF05" w14:textId="6693260E" w:rsidR="00C0085C" w:rsidRDefault="00B1150D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Name of</w:t>
            </w:r>
          </w:p>
          <w:p w14:paraId="0FB00044" w14:textId="77777777" w:rsidR="00C0085C" w:rsidRDefault="00C0085C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Activity</w:t>
            </w:r>
            <w:r w:rsidR="00B1150D">
              <w:rPr>
                <w:rFonts w:ascii="Trebuchet MS" w:hAnsi="Trebuchet MS"/>
                <w:b/>
                <w:sz w:val="22"/>
                <w:szCs w:val="22"/>
                <w:lang w:val="cy-GB"/>
              </w:rPr>
              <w:t>/Service</w:t>
            </w: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:</w:t>
            </w:r>
          </w:p>
          <w:p w14:paraId="18A6334F" w14:textId="77777777" w:rsidR="00B1150D" w:rsidRDefault="00B1150D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2E3C270E" w14:textId="11D3BD74" w:rsidR="00B1150D" w:rsidRPr="006A1BB2" w:rsidRDefault="00B1150D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Date:</w:t>
            </w:r>
          </w:p>
        </w:tc>
        <w:tc>
          <w:tcPr>
            <w:tcW w:w="6596" w:type="dxa"/>
            <w:gridSpan w:val="7"/>
            <w:vAlign w:val="center"/>
          </w:tcPr>
          <w:p w14:paraId="25137BB2" w14:textId="11C1C340" w:rsidR="00B1150D" w:rsidRDefault="006F3991" w:rsidP="00527E8F">
            <w:pPr>
              <w:pBdr>
                <w:bottom w:val="single" w:sz="12" w:space="1" w:color="auto"/>
              </w:pBdr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Diocesan Climate Walk</w:t>
            </w:r>
            <w:r w:rsidR="00A5640C">
              <w:rPr>
                <w:rFonts w:ascii="Trebuchet MS" w:hAnsi="Trebuchet MS"/>
                <w:sz w:val="22"/>
                <w:szCs w:val="22"/>
                <w:lang w:val="cy-GB"/>
              </w:rPr>
              <w:t xml:space="preserve"> from Salford Cathedral to Laudato Si</w:t>
            </w:r>
          </w:p>
          <w:p w14:paraId="780D1504" w14:textId="77777777" w:rsidR="00B1150D" w:rsidRDefault="00B1150D" w:rsidP="00527E8F">
            <w:pPr>
              <w:pBdr>
                <w:bottom w:val="single" w:sz="12" w:space="1" w:color="auto"/>
              </w:pBd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46096971" w14:textId="5F10B9CC" w:rsidR="00C0085C" w:rsidRDefault="00A5640C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10th October 2021</w:t>
            </w:r>
          </w:p>
          <w:p w14:paraId="54B31023" w14:textId="2DD13E97" w:rsidR="00C0085C" w:rsidRPr="006A1BB2" w:rsidRDefault="00C0085C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1970" w:type="dxa"/>
            <w:gridSpan w:val="5"/>
            <w:shd w:val="clear" w:color="auto" w:fill="D9D9D9" w:themeFill="background1" w:themeFillShade="D9"/>
            <w:vAlign w:val="center"/>
          </w:tcPr>
          <w:p w14:paraId="747EF690" w14:textId="77777777" w:rsidR="00407443" w:rsidRPr="006A1BB2" w:rsidRDefault="00407443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Completed by:</w:t>
            </w:r>
          </w:p>
        </w:tc>
        <w:tc>
          <w:tcPr>
            <w:tcW w:w="3896" w:type="dxa"/>
            <w:gridSpan w:val="4"/>
            <w:vAlign w:val="center"/>
          </w:tcPr>
          <w:p w14:paraId="548B53FE" w14:textId="0FBEE4BE" w:rsidR="00AC38E1" w:rsidRPr="006A1BB2" w:rsidRDefault="00CA45B8" w:rsidP="00475D9A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LL</w:t>
            </w:r>
            <w:r w:rsidR="006F3991">
              <w:rPr>
                <w:rFonts w:ascii="Trebuchet MS" w:hAnsi="Trebuchet MS"/>
                <w:sz w:val="22"/>
                <w:szCs w:val="22"/>
                <w:lang w:val="cy-GB"/>
              </w:rPr>
              <w:t xml:space="preserve"> (In consulta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tion</w:t>
            </w:r>
            <w:r w:rsidR="006F3991">
              <w:rPr>
                <w:rFonts w:ascii="Trebuchet MS" w:hAnsi="Trebuchet MS"/>
                <w:sz w:val="22"/>
                <w:szCs w:val="22"/>
                <w:lang w:val="cy-GB"/>
              </w:rPr>
              <w:t xml:space="preserve"> with EG/SB)</w:t>
            </w:r>
          </w:p>
        </w:tc>
      </w:tr>
      <w:tr w:rsidR="00B1150D" w:rsidRPr="00061E13" w14:paraId="28D2A006" w14:textId="77777777" w:rsidTr="00B11ACA">
        <w:trPr>
          <w:trHeight w:val="345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3A050885" w14:textId="77777777" w:rsidR="00AC38E1" w:rsidRPr="006A1BB2" w:rsidRDefault="00AC38E1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Persons at Risk:</w:t>
            </w:r>
          </w:p>
        </w:tc>
        <w:tc>
          <w:tcPr>
            <w:tcW w:w="1251" w:type="dxa"/>
            <w:gridSpan w:val="2"/>
            <w:shd w:val="clear" w:color="auto" w:fill="D9D9D9" w:themeFill="background1" w:themeFillShade="D9"/>
            <w:vAlign w:val="center"/>
          </w:tcPr>
          <w:p w14:paraId="6E24B82C" w14:textId="196630FD" w:rsidR="00AC38E1" w:rsidRPr="006A1BB2" w:rsidRDefault="00AC38E1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  <w:vAlign w:val="center"/>
          </w:tcPr>
          <w:p w14:paraId="11BA60C1" w14:textId="539BC1C9" w:rsidR="00AC38E1" w:rsidRPr="006A1BB2" w:rsidRDefault="00AC38E1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1813" w:type="dxa"/>
            <w:gridSpan w:val="2"/>
            <w:shd w:val="clear" w:color="auto" w:fill="D9D9D9" w:themeFill="background1" w:themeFillShade="D9"/>
            <w:vAlign w:val="center"/>
          </w:tcPr>
          <w:p w14:paraId="361E8DD4" w14:textId="02DC2C4A" w:rsidR="00AC38E1" w:rsidRPr="006A1BB2" w:rsidRDefault="00AC38E1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2265" w:type="dxa"/>
            <w:gridSpan w:val="2"/>
            <w:shd w:val="clear" w:color="auto" w:fill="D9D9D9" w:themeFill="background1" w:themeFillShade="D9"/>
            <w:vAlign w:val="center"/>
          </w:tcPr>
          <w:p w14:paraId="4D33BCF4" w14:textId="57A57DE9" w:rsidR="00AC38E1" w:rsidRPr="006A1BB2" w:rsidRDefault="00A5640C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All people</w:t>
            </w:r>
          </w:p>
        </w:tc>
        <w:tc>
          <w:tcPr>
            <w:tcW w:w="1970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4E4CCA8" w14:textId="77777777" w:rsidR="00AC38E1" w:rsidRPr="006A1BB2" w:rsidRDefault="00AC38E1" w:rsidP="00AC38E1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Reviewed by:</w:t>
            </w:r>
          </w:p>
        </w:tc>
        <w:tc>
          <w:tcPr>
            <w:tcW w:w="3896" w:type="dxa"/>
            <w:gridSpan w:val="4"/>
            <w:vMerge w:val="restart"/>
            <w:vAlign w:val="center"/>
          </w:tcPr>
          <w:p w14:paraId="66501215" w14:textId="733C2E3E" w:rsidR="008A1142" w:rsidRPr="006A1BB2" w:rsidRDefault="00A03471" w:rsidP="008E2376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M</w:t>
            </w:r>
            <w:r w:rsidR="0005398C">
              <w:rPr>
                <w:rFonts w:ascii="Trebuchet MS" w:hAnsi="Trebuchet MS"/>
                <w:sz w:val="22"/>
                <w:szCs w:val="22"/>
                <w:lang w:val="cy-GB"/>
              </w:rPr>
              <w:t>M</w:t>
            </w:r>
          </w:p>
        </w:tc>
      </w:tr>
      <w:tr w:rsidR="00B1150D" w:rsidRPr="00061E13" w14:paraId="3662AA1E" w14:textId="77777777" w:rsidTr="00B11ACA">
        <w:trPr>
          <w:trHeight w:val="480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3351CB57" w14:textId="77777777" w:rsidR="00C25869" w:rsidRPr="006A1BB2" w:rsidRDefault="00C25869" w:rsidP="00C2586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3F2952E" w14:textId="52EDEEBB" w:rsidR="00C25869" w:rsidRPr="006A1BB2" w:rsidRDefault="00C25869" w:rsidP="00C2586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6C51F7F9" w14:textId="33475754" w:rsidR="00C25869" w:rsidRPr="006A1BB2" w:rsidRDefault="00C25869" w:rsidP="00C2586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FA30BBD" w14:textId="007212C9" w:rsidR="00C25869" w:rsidRPr="006A1BB2" w:rsidRDefault="00C25869" w:rsidP="00C2586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D0603F0" w14:textId="77777777" w:rsidR="00C25869" w:rsidRPr="006A1BB2" w:rsidRDefault="00C25869" w:rsidP="00C25869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6A1BB2">
              <w:rPr>
                <w:rFonts w:ascii="Trebuchet MS" w:hAnsi="Trebuchet MS" w:cs="Calibri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970" w:type="dxa"/>
            <w:gridSpan w:val="5"/>
            <w:vMerge/>
            <w:shd w:val="clear" w:color="auto" w:fill="D9D9D9" w:themeFill="background1" w:themeFillShade="D9"/>
            <w:vAlign w:val="center"/>
          </w:tcPr>
          <w:p w14:paraId="7AD1E374" w14:textId="77777777" w:rsidR="00C25869" w:rsidRPr="006A1BB2" w:rsidRDefault="00C25869" w:rsidP="00C2586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3896" w:type="dxa"/>
            <w:gridSpan w:val="4"/>
            <w:vMerge/>
          </w:tcPr>
          <w:p w14:paraId="610FCE1A" w14:textId="77777777" w:rsidR="00C25869" w:rsidRPr="006A1BB2" w:rsidRDefault="00C25869" w:rsidP="00C25869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</w:tr>
      <w:tr w:rsidR="00B1150D" w:rsidRPr="00061E13" w14:paraId="36A593BF" w14:textId="77777777" w:rsidTr="00B11ACA">
        <w:tblPrEx>
          <w:jc w:val="left"/>
        </w:tblPrEx>
        <w:trPr>
          <w:trHeight w:val="283"/>
        </w:trPr>
        <w:tc>
          <w:tcPr>
            <w:tcW w:w="273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24FF3E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Hazard</w:t>
            </w:r>
          </w:p>
        </w:tc>
        <w:tc>
          <w:tcPr>
            <w:tcW w:w="5848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060A5CB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Existing control measures</w:t>
            </w:r>
          </w:p>
        </w:tc>
        <w:tc>
          <w:tcPr>
            <w:tcW w:w="1472" w:type="dxa"/>
            <w:gridSpan w:val="3"/>
            <w:shd w:val="clear" w:color="auto" w:fill="D9D9D9" w:themeFill="background1" w:themeFillShade="D9"/>
            <w:vAlign w:val="center"/>
          </w:tcPr>
          <w:p w14:paraId="76C54665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Initial risk*</w:t>
            </w:r>
          </w:p>
        </w:tc>
        <w:tc>
          <w:tcPr>
            <w:tcW w:w="282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92A85E2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Proposed control measures, to reduce risk</w:t>
            </w:r>
          </w:p>
        </w:tc>
        <w:tc>
          <w:tcPr>
            <w:tcW w:w="15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5EE5E0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Overall Risk Rating</w:t>
            </w:r>
          </w:p>
        </w:tc>
      </w:tr>
      <w:tr w:rsidR="00B1150D" w:rsidRPr="00061E13" w14:paraId="45BED33A" w14:textId="77777777" w:rsidTr="00B11ACA">
        <w:tblPrEx>
          <w:jc w:val="left"/>
        </w:tblPrEx>
        <w:trPr>
          <w:trHeight w:val="283"/>
        </w:trPr>
        <w:tc>
          <w:tcPr>
            <w:tcW w:w="2733" w:type="dxa"/>
            <w:gridSpan w:val="2"/>
            <w:vMerge/>
            <w:shd w:val="clear" w:color="auto" w:fill="D9D9D9" w:themeFill="background1" w:themeFillShade="D9"/>
          </w:tcPr>
          <w:p w14:paraId="0921EA45" w14:textId="77777777" w:rsidR="006200AF" w:rsidRPr="006A1BB2" w:rsidRDefault="006200AF" w:rsidP="00760B7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5848" w:type="dxa"/>
            <w:gridSpan w:val="7"/>
            <w:vMerge/>
            <w:shd w:val="clear" w:color="auto" w:fill="D9D9D9" w:themeFill="background1" w:themeFillShade="D9"/>
          </w:tcPr>
          <w:p w14:paraId="75251169" w14:textId="77777777" w:rsidR="006200AF" w:rsidRPr="006A1BB2" w:rsidRDefault="006200AF" w:rsidP="00760B7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2A19D9C3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L</w:t>
            </w:r>
          </w:p>
        </w:tc>
        <w:tc>
          <w:tcPr>
            <w:tcW w:w="377" w:type="dxa"/>
            <w:shd w:val="clear" w:color="auto" w:fill="D9D9D9" w:themeFill="background1" w:themeFillShade="D9"/>
            <w:vAlign w:val="center"/>
          </w:tcPr>
          <w:p w14:paraId="3CC3E7FB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S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A74F5E" w14:textId="77777777" w:rsidR="006200AF" w:rsidRPr="006A1BB2" w:rsidRDefault="006200AF" w:rsidP="00AC38E1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6A1BB2">
              <w:rPr>
                <w:rFonts w:ascii="Trebuchet MS" w:hAnsi="Trebuchet MS"/>
                <w:b/>
                <w:sz w:val="22"/>
                <w:szCs w:val="22"/>
                <w:lang w:val="cy-GB"/>
              </w:rPr>
              <w:t>R</w:t>
            </w:r>
          </w:p>
        </w:tc>
        <w:tc>
          <w:tcPr>
            <w:tcW w:w="2823" w:type="dxa"/>
            <w:gridSpan w:val="3"/>
            <w:vMerge/>
            <w:shd w:val="clear" w:color="auto" w:fill="D9D9D9" w:themeFill="background1" w:themeFillShade="D9"/>
          </w:tcPr>
          <w:p w14:paraId="279C920E" w14:textId="77777777" w:rsidR="006200AF" w:rsidRPr="006A1BB2" w:rsidRDefault="006200AF" w:rsidP="00760B7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1514" w:type="dxa"/>
            <w:gridSpan w:val="2"/>
            <w:vMerge/>
            <w:shd w:val="clear" w:color="auto" w:fill="D9D9D9" w:themeFill="background1" w:themeFillShade="D9"/>
          </w:tcPr>
          <w:p w14:paraId="3C9BF2CF" w14:textId="77777777" w:rsidR="006200AF" w:rsidRPr="006A1BB2" w:rsidRDefault="006200AF" w:rsidP="00760B79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</w:tr>
      <w:tr w:rsidR="005C2DB2" w:rsidRPr="00C550A6" w14:paraId="7DB716BC" w14:textId="77777777" w:rsidTr="00527E8F">
        <w:tblPrEx>
          <w:jc w:val="left"/>
        </w:tblPrEx>
        <w:trPr>
          <w:trHeight w:val="1126"/>
        </w:trPr>
        <w:tc>
          <w:tcPr>
            <w:tcW w:w="2733" w:type="dxa"/>
            <w:gridSpan w:val="2"/>
            <w:vAlign w:val="center"/>
          </w:tcPr>
          <w:p w14:paraId="4CE9D12B" w14:textId="44B07D23" w:rsidR="005C2DB2" w:rsidRDefault="005C2DB2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Covid 19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4C665525" w14:textId="0CCDDA98" w:rsidR="005C2DB2" w:rsidRPr="00C550A6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This is an outdoor event and people will be advised to </w:t>
            </w:r>
            <w:r w:rsidR="00527E8F">
              <w:rPr>
                <w:rFonts w:ascii="Trebuchet MS" w:hAnsi="Trebuchet MS"/>
                <w:sz w:val="22"/>
                <w:szCs w:val="22"/>
              </w:rPr>
              <w:t>sanitise</w:t>
            </w:r>
            <w:r>
              <w:rPr>
                <w:rFonts w:ascii="Trebuchet MS" w:hAnsi="Trebuchet MS"/>
                <w:sz w:val="22"/>
                <w:szCs w:val="22"/>
              </w:rPr>
              <w:t xml:space="preserve"> hands etc.</w:t>
            </w:r>
          </w:p>
          <w:p w14:paraId="0CDD5079" w14:textId="5812C14D" w:rsidR="005C2DB2" w:rsidRPr="00C550A6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50A6">
              <w:rPr>
                <w:rFonts w:ascii="Trebuchet MS" w:hAnsi="Trebuchet MS"/>
                <w:sz w:val="22"/>
                <w:szCs w:val="22"/>
              </w:rPr>
              <w:t>All used surfaces including door handles to be wiped clean after</w:t>
            </w:r>
            <w:r>
              <w:rPr>
                <w:rFonts w:ascii="Trebuchet MS" w:hAnsi="Trebuchet MS"/>
                <w:sz w:val="22"/>
                <w:szCs w:val="22"/>
              </w:rPr>
              <w:t xml:space="preserve"> the event especially in the outdoor classroom if people need to sit down.</w:t>
            </w:r>
          </w:p>
          <w:p w14:paraId="2164F83E" w14:textId="77777777" w:rsidR="005C2DB2" w:rsidRPr="00C550A6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50A6">
              <w:rPr>
                <w:rFonts w:ascii="Trebuchet MS" w:hAnsi="Trebuchet MS"/>
                <w:sz w:val="22"/>
                <w:szCs w:val="22"/>
              </w:rPr>
              <w:t>Keep surfaces clear to make it easier to clean and reduce the likelihood of contaminating objects.</w:t>
            </w:r>
          </w:p>
          <w:p w14:paraId="034A7696" w14:textId="29CE9E93" w:rsidR="005C2DB2" w:rsidRPr="001825D5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C550A6">
              <w:rPr>
                <w:rFonts w:ascii="Trebuchet MS" w:hAnsi="Trebuchet MS"/>
                <w:sz w:val="22"/>
                <w:szCs w:val="22"/>
              </w:rPr>
              <w:t>Keep doors and windows open for good ventilation.</w:t>
            </w:r>
            <w:r>
              <w:rPr>
                <w:rFonts w:ascii="Trebuchet MS" w:hAnsi="Trebuchet MS"/>
                <w:sz w:val="22"/>
                <w:szCs w:val="22"/>
              </w:rPr>
              <w:t xml:space="preserve"> (Outdoor event).</w:t>
            </w:r>
          </w:p>
          <w:p w14:paraId="410A4892" w14:textId="766519ED" w:rsidR="005C2DB2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  <w:lang w:val="cy-GB"/>
              </w:rPr>
            </w:pPr>
            <w:r w:rsidRPr="00D6723D">
              <w:rPr>
                <w:rFonts w:ascii="Trebuchet MS" w:hAnsi="Trebuchet MS"/>
                <w:iCs/>
                <w:sz w:val="22"/>
                <w:szCs w:val="22"/>
              </w:rPr>
              <w:t xml:space="preserve">All </w:t>
            </w:r>
            <w:r>
              <w:rPr>
                <w:rFonts w:ascii="Trebuchet MS" w:hAnsi="Trebuchet MS"/>
                <w:iCs/>
                <w:sz w:val="22"/>
                <w:szCs w:val="22"/>
              </w:rPr>
              <w:t>people</w:t>
            </w:r>
            <w:r w:rsidRPr="00D6723D">
              <w:rPr>
                <w:rFonts w:ascii="Trebuchet MS" w:hAnsi="Trebuchet MS"/>
                <w:iCs/>
                <w:sz w:val="22"/>
                <w:szCs w:val="22"/>
              </w:rPr>
              <w:t xml:space="preserve"> will be reminded of the social distancing guidelines</w:t>
            </w:r>
            <w:r>
              <w:rPr>
                <w:rFonts w:ascii="Trebuchet MS" w:hAnsi="Trebuchet MS"/>
                <w:iCs/>
                <w:sz w:val="22"/>
                <w:szCs w:val="22"/>
              </w:rPr>
              <w:t xml:space="preserve"> when possible.</w:t>
            </w:r>
            <w:r w:rsidRPr="00D6723D">
              <w:rPr>
                <w:rFonts w:ascii="Trebuchet MS" w:hAnsi="Trebuchet MS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28EDCBC" w14:textId="31A88222" w:rsidR="005C2DB2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3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7DB6EE03" w14:textId="289516FD" w:rsidR="005C2DB2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4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DD5E17F" w14:textId="5A4C5D4A" w:rsidR="005C2DB2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12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58E62917" w14:textId="77777777" w:rsidR="005C2DB2" w:rsidRPr="00C550A6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 w:rsidRPr="00C550A6">
              <w:rPr>
                <w:rFonts w:ascii="Trebuchet MS" w:hAnsi="Trebuchet MS"/>
                <w:sz w:val="22"/>
                <w:szCs w:val="22"/>
              </w:rPr>
              <w:t>Put signs to remind people to wash/sanitize their hands and to social distance.</w:t>
            </w:r>
          </w:p>
          <w:p w14:paraId="10C33864" w14:textId="6F48D5FE" w:rsidR="005C2DB2" w:rsidRDefault="005C2DB2" w:rsidP="00527E8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 w:rsidRPr="00B1150D">
              <w:rPr>
                <w:rFonts w:ascii="Trebuchet MS" w:hAnsi="Trebuchet MS"/>
                <w:sz w:val="22"/>
                <w:szCs w:val="22"/>
              </w:rPr>
              <w:t>Hand sanitizer</w:t>
            </w:r>
            <w:r w:rsidR="00527E8F">
              <w:rPr>
                <w:rFonts w:ascii="Trebuchet MS" w:hAnsi="Trebuchet MS"/>
                <w:sz w:val="22"/>
                <w:szCs w:val="22"/>
              </w:rPr>
              <w:t xml:space="preserve"> will be </w:t>
            </w:r>
            <w:r w:rsidR="00527E8F" w:rsidRPr="00B1150D">
              <w:rPr>
                <w:rFonts w:ascii="Trebuchet MS" w:hAnsi="Trebuchet MS"/>
                <w:sz w:val="22"/>
                <w:szCs w:val="22"/>
              </w:rPr>
              <w:t>provided</w:t>
            </w:r>
            <w:r w:rsidR="00527E8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58466C74" w14:textId="33AA3683" w:rsidR="00527E8F" w:rsidRDefault="00527E8F" w:rsidP="00527E8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Attendees advise not to come if suffering from symptoms </w:t>
            </w:r>
          </w:p>
          <w:p w14:paraId="4138C171" w14:textId="77777777" w:rsidR="005C2DB2" w:rsidRPr="005C2DB2" w:rsidRDefault="005C2DB2" w:rsidP="005C2DB2">
            <w:p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1514" w:type="dxa"/>
            <w:gridSpan w:val="2"/>
            <w:shd w:val="clear" w:color="auto" w:fill="FFC000"/>
            <w:vAlign w:val="center"/>
          </w:tcPr>
          <w:p w14:paraId="3961F314" w14:textId="083B0B40" w:rsidR="005C2DB2" w:rsidRPr="00C550A6" w:rsidRDefault="00527E8F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  <w:r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t>Moderate</w:t>
            </w:r>
          </w:p>
        </w:tc>
      </w:tr>
      <w:tr w:rsidR="00B11ACA" w:rsidRPr="00C550A6" w14:paraId="5F95FBCC" w14:textId="77777777" w:rsidTr="00B11ACA">
        <w:tblPrEx>
          <w:jc w:val="left"/>
        </w:tblPrEx>
        <w:trPr>
          <w:trHeight w:val="1126"/>
        </w:trPr>
        <w:tc>
          <w:tcPr>
            <w:tcW w:w="2733" w:type="dxa"/>
            <w:gridSpan w:val="2"/>
            <w:vAlign w:val="center"/>
          </w:tcPr>
          <w:p w14:paraId="38591B26" w14:textId="77777777" w:rsidR="005C2DB2" w:rsidRDefault="005C2DB2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44BA44B7" w14:textId="3A610DBF" w:rsidR="00B11ACA" w:rsidRPr="00C550A6" w:rsidRDefault="00B11ACA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Traffic Management &amp; Parking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2F4BA353" w14:textId="485314D0" w:rsidR="00B11ACA" w:rsidRPr="00A5640C" w:rsidRDefault="00A5640C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cy-GB"/>
              </w:rPr>
              <w:t>Walkers will be dropped off at Salford Cathedral and the driver</w:t>
            </w:r>
            <w:r w:rsidR="00527E8F">
              <w:rPr>
                <w:rFonts w:ascii="Trebuchet MS" w:hAnsi="Trebuchet MS"/>
                <w:color w:val="000000" w:themeColor="text1"/>
                <w:sz w:val="22"/>
                <w:szCs w:val="22"/>
                <w:lang w:val="cy-GB"/>
              </w:rPr>
              <w:t>s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cy-GB"/>
              </w:rPr>
              <w:t xml:space="preserve"> will leave their cars at Wardley.</w:t>
            </w:r>
          </w:p>
          <w:p w14:paraId="18F3EA04" w14:textId="77777777" w:rsidR="00A5640C" w:rsidRDefault="00A5640C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Drivers will be driven back to start the walk at the Cathedral.</w:t>
            </w:r>
          </w:p>
          <w:p w14:paraId="6FABE00B" w14:textId="28912308" w:rsidR="00A5640C" w:rsidRPr="00B11ACA" w:rsidRDefault="00A5640C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Additonal parking is in place at the cemetery.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5341561" w14:textId="36523CAA" w:rsidR="00B11ACA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2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3D2E4B8" w14:textId="0BEE1C14" w:rsidR="00B11ACA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C1B98D8" w14:textId="48B7E855" w:rsidR="00B11ACA" w:rsidRPr="00C550A6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6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2851088A" w14:textId="78E82CE2" w:rsidR="00B11ACA" w:rsidRPr="00A5640C" w:rsidRDefault="00A5640C" w:rsidP="00527E8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Cars used to have buisness insurance and masks to be worn when in the car.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47C15991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  <w:r w:rsidRPr="00C550A6"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t>Low</w:t>
            </w:r>
          </w:p>
        </w:tc>
      </w:tr>
      <w:tr w:rsidR="00B11ACA" w:rsidRPr="00061E13" w14:paraId="488679A2" w14:textId="77777777" w:rsidTr="00B11ACA">
        <w:tblPrEx>
          <w:jc w:val="left"/>
        </w:tblPrEx>
        <w:trPr>
          <w:trHeight w:val="131"/>
        </w:trPr>
        <w:tc>
          <w:tcPr>
            <w:tcW w:w="2733" w:type="dxa"/>
            <w:gridSpan w:val="2"/>
            <w:vAlign w:val="center"/>
          </w:tcPr>
          <w:p w14:paraId="1F125CA8" w14:textId="395CA772" w:rsidR="00B11ACA" w:rsidRPr="00523BA0" w:rsidRDefault="00A5640C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Walking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31A7BA2B" w14:textId="5A79238A" w:rsidR="004E65C3" w:rsidRDefault="004E65C3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Leaders to be positioned along the line of the walk:</w:t>
            </w:r>
          </w:p>
          <w:p w14:paraId="2724E833" w14:textId="17BA3D08" w:rsidR="004E65C3" w:rsidRDefault="0005398C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MP</w:t>
            </w:r>
            <w:r w:rsidR="00A5640C">
              <w:rPr>
                <w:rFonts w:ascii="Trebuchet MS" w:hAnsi="Trebuchet MS"/>
                <w:sz w:val="22"/>
                <w:szCs w:val="22"/>
                <w:lang w:val="cy-GB"/>
              </w:rPr>
              <w:t xml:space="preserve"> will lead the walk from the front.</w:t>
            </w:r>
          </w:p>
          <w:p w14:paraId="03A1D93B" w14:textId="11EBA504" w:rsidR="004E65C3" w:rsidRDefault="00A5640C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4E65C3">
              <w:rPr>
                <w:rFonts w:ascii="Trebuchet MS" w:hAnsi="Trebuchet MS"/>
                <w:sz w:val="22"/>
                <w:szCs w:val="22"/>
                <w:lang w:val="cy-GB"/>
              </w:rPr>
              <w:t>E</w:t>
            </w:r>
            <w:r w:rsidR="0005398C">
              <w:rPr>
                <w:rFonts w:ascii="Trebuchet MS" w:hAnsi="Trebuchet MS"/>
                <w:sz w:val="22"/>
                <w:szCs w:val="22"/>
                <w:lang w:val="cy-GB"/>
              </w:rPr>
              <w:t>G/SB</w:t>
            </w:r>
            <w:r w:rsidRPr="004E65C3">
              <w:rPr>
                <w:rFonts w:ascii="Trebuchet MS" w:hAnsi="Trebuchet MS"/>
                <w:sz w:val="22"/>
                <w:szCs w:val="22"/>
                <w:lang w:val="cy-GB"/>
              </w:rPr>
              <w:t xml:space="preserve"> will be in the middle of the walk.</w:t>
            </w:r>
          </w:p>
          <w:p w14:paraId="16BE9762" w14:textId="7A864D6F" w:rsidR="00A5640C" w:rsidRPr="004E65C3" w:rsidRDefault="00A5640C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4E65C3">
              <w:rPr>
                <w:rFonts w:ascii="Trebuchet MS" w:hAnsi="Trebuchet MS"/>
                <w:sz w:val="22"/>
                <w:szCs w:val="22"/>
                <w:lang w:val="cy-GB"/>
              </w:rPr>
              <w:t>L</w:t>
            </w:r>
            <w:r w:rsidR="0005398C">
              <w:rPr>
                <w:rFonts w:ascii="Trebuchet MS" w:hAnsi="Trebuchet MS"/>
                <w:sz w:val="22"/>
                <w:szCs w:val="22"/>
                <w:lang w:val="cy-GB"/>
              </w:rPr>
              <w:t>L</w:t>
            </w:r>
            <w:r w:rsidRPr="004E65C3">
              <w:rPr>
                <w:rFonts w:ascii="Trebuchet MS" w:hAnsi="Trebuchet MS"/>
                <w:sz w:val="22"/>
                <w:szCs w:val="22"/>
                <w:lang w:val="cy-GB"/>
              </w:rPr>
              <w:t xml:space="preserve"> will be at the end</w:t>
            </w:r>
            <w:r w:rsidR="004E65C3" w:rsidRPr="004E65C3">
              <w:rPr>
                <w:rFonts w:ascii="Trebuchet MS" w:hAnsi="Trebuchet MS"/>
                <w:sz w:val="22"/>
                <w:szCs w:val="22"/>
                <w:lang w:val="cy-GB"/>
              </w:rPr>
              <w:t>.</w:t>
            </w:r>
          </w:p>
          <w:p w14:paraId="642BAF47" w14:textId="6A937C14" w:rsidR="004E65C3" w:rsidRDefault="004E65C3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lastRenderedPageBreak/>
              <w:t>Communication throughtout to ensure there are no issues along the route</w:t>
            </w:r>
            <w:r w:rsidR="005C2DB2">
              <w:rPr>
                <w:rFonts w:ascii="Trebuchet MS" w:hAnsi="Trebuchet MS"/>
                <w:sz w:val="22"/>
                <w:szCs w:val="22"/>
                <w:lang w:val="cy-GB"/>
              </w:rPr>
              <w:t xml:space="preserve"> and people will be advised to keep to the pavement when walking near the road.</w:t>
            </w:r>
          </w:p>
          <w:p w14:paraId="28A01584" w14:textId="20662A98" w:rsidR="004E65C3" w:rsidRDefault="004E65C3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There will be 3 planned stops en route:</w:t>
            </w:r>
          </w:p>
          <w:p w14:paraId="6D699052" w14:textId="77777777" w:rsidR="00527E8F" w:rsidRDefault="004E65C3" w:rsidP="00527E8F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St James, Pendleton</w:t>
            </w:r>
          </w:p>
          <w:p w14:paraId="3FFC7795" w14:textId="77777777" w:rsidR="00527E8F" w:rsidRDefault="004E65C3" w:rsidP="00527E8F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527E8F">
              <w:rPr>
                <w:rFonts w:ascii="Trebuchet MS" w:hAnsi="Trebuchet MS"/>
                <w:sz w:val="22"/>
                <w:szCs w:val="22"/>
                <w:lang w:val="cy-GB"/>
              </w:rPr>
              <w:t>Ss Peter and Paul, Salford</w:t>
            </w:r>
          </w:p>
          <w:p w14:paraId="76A95853" w14:textId="372FCDF1" w:rsidR="00356EC5" w:rsidRPr="00527E8F" w:rsidRDefault="004E65C3" w:rsidP="00527E8F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527E8F">
              <w:rPr>
                <w:rFonts w:ascii="Trebuchet MS" w:hAnsi="Trebuchet MS"/>
                <w:sz w:val="22"/>
                <w:szCs w:val="22"/>
                <w:lang w:val="cy-GB"/>
              </w:rPr>
              <w:t>St Charles, Swinton</w:t>
            </w:r>
          </w:p>
          <w:p w14:paraId="3F7CBA41" w14:textId="5DE35E66" w:rsidR="00356EC5" w:rsidRPr="00356EC5" w:rsidRDefault="004E65C3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356EC5">
              <w:rPr>
                <w:rFonts w:ascii="Trebuchet MS" w:hAnsi="Trebuchet MS"/>
                <w:sz w:val="22"/>
                <w:szCs w:val="22"/>
                <w:lang w:val="cy-GB"/>
              </w:rPr>
              <w:t>(People will have the opportunity to stop here for a break</w:t>
            </w:r>
            <w:r w:rsidR="00356EC5" w:rsidRPr="00356EC5">
              <w:rPr>
                <w:rFonts w:ascii="Trebuchet MS" w:hAnsi="Trebuchet MS"/>
                <w:sz w:val="22"/>
                <w:szCs w:val="22"/>
                <w:lang w:val="cy-GB"/>
              </w:rPr>
              <w:t>).</w:t>
            </w:r>
          </w:p>
          <w:p w14:paraId="6406ED6D" w14:textId="3867C3AA" w:rsidR="005C2DB2" w:rsidRPr="005C2DB2" w:rsidRDefault="00356EC5" w:rsidP="00527E8F">
            <w:pPr>
              <w:pStyle w:val="ListParagraph"/>
              <w:numPr>
                <w:ilvl w:val="0"/>
                <w:numId w:val="2"/>
              </w:numPr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5C2DB2">
              <w:rPr>
                <w:rFonts w:ascii="Trebuchet MS" w:hAnsi="Trebuchet MS"/>
                <w:sz w:val="22"/>
                <w:szCs w:val="22"/>
                <w:lang w:val="cy-GB"/>
              </w:rPr>
              <w:t>Leaders will carry first aid kits and this will be briefed to the walkers at the beginning.</w:t>
            </w:r>
          </w:p>
          <w:p w14:paraId="1E795580" w14:textId="531704E3" w:rsidR="00356EC5" w:rsidRPr="00356EC5" w:rsidRDefault="00356EC5" w:rsidP="00527E8F">
            <w:pPr>
              <w:pStyle w:val="ListParagraph"/>
              <w:ind w:left="34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08D3BD3" w14:textId="5258E024" w:rsidR="00B11ACA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lastRenderedPageBreak/>
              <w:t>2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6BC9071C" w14:textId="369BA80F" w:rsidR="00B11ACA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933A0" w14:textId="0C8B1F45" w:rsidR="00B11ACA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4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5F28D8BA" w14:textId="77777777" w:rsidR="00B11ACA" w:rsidRDefault="00A5640C" w:rsidP="00B11AC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Reflective Jackets to be worn by the leaders of the walk to ensure they are easily identified.</w:t>
            </w:r>
          </w:p>
          <w:p w14:paraId="451AD183" w14:textId="1869AF43" w:rsidR="004E65C3" w:rsidRDefault="004E65C3" w:rsidP="00B11AC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lastRenderedPageBreak/>
              <w:t>Climate Walk WHATSapp group to be set up prior to the walk for the com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mun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>ication amongst the leaders.</w:t>
            </w:r>
          </w:p>
          <w:p w14:paraId="102C1DB5" w14:textId="647930AF" w:rsidR="00356EC5" w:rsidRPr="00921892" w:rsidRDefault="00356EC5" w:rsidP="00B11AC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Walkers to be monitored throughout to e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nsure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they are ok to walk.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077C599C" w14:textId="77777777" w:rsidR="00B11ACA" w:rsidRPr="006200AF" w:rsidRDefault="00B11ACA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  <w:r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lastRenderedPageBreak/>
              <w:t>Low</w:t>
            </w:r>
          </w:p>
        </w:tc>
      </w:tr>
      <w:tr w:rsidR="005C2DB2" w:rsidRPr="00061E13" w14:paraId="4530171B" w14:textId="77777777" w:rsidTr="00527E8F">
        <w:tblPrEx>
          <w:jc w:val="left"/>
        </w:tblPrEx>
        <w:trPr>
          <w:trHeight w:val="131"/>
        </w:trPr>
        <w:tc>
          <w:tcPr>
            <w:tcW w:w="2733" w:type="dxa"/>
            <w:gridSpan w:val="2"/>
            <w:vAlign w:val="center"/>
          </w:tcPr>
          <w:p w14:paraId="7EF20DED" w14:textId="6DC26A62" w:rsidR="005C2DB2" w:rsidRDefault="005C2DB2" w:rsidP="00527E8F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Weather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2165CC2A" w14:textId="641A0B0A" w:rsidR="005C2DB2" w:rsidRDefault="005C2DB2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This is an outdoor event and the w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ea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>ther may have an impact.</w:t>
            </w:r>
          </w:p>
          <w:p w14:paraId="270D3D27" w14:textId="1BAB9630" w:rsidR="006F18C9" w:rsidRDefault="006F18C9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People have been asked to dress in accordance with the weather conditons.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1EFC4FA" w14:textId="53847195" w:rsidR="005C2DB2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2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2664936C" w14:textId="1B0654E5" w:rsidR="005C2DB2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B785F96" w14:textId="5CF3A104" w:rsidR="005C2DB2" w:rsidRPr="00523BA0" w:rsidRDefault="00527E8F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4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53F7F706" w14:textId="183BC977" w:rsidR="005C2DB2" w:rsidRDefault="006F18C9" w:rsidP="00B11ACA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To be monitored.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6ACC92FE" w14:textId="77777777" w:rsidR="005C2DB2" w:rsidRDefault="005C2DB2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</w:p>
        </w:tc>
      </w:tr>
      <w:tr w:rsidR="00B11ACA" w:rsidRPr="00061E13" w14:paraId="4E0ECF15" w14:textId="77777777" w:rsidTr="00527E8F">
        <w:tblPrEx>
          <w:jc w:val="left"/>
        </w:tblPrEx>
        <w:trPr>
          <w:trHeight w:val="1692"/>
        </w:trPr>
        <w:tc>
          <w:tcPr>
            <w:tcW w:w="2733" w:type="dxa"/>
            <w:gridSpan w:val="2"/>
            <w:vAlign w:val="center"/>
          </w:tcPr>
          <w:p w14:paraId="69F50C06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78DB29A7" w14:textId="77777777" w:rsidR="00B11ACA" w:rsidRPr="00523BA0" w:rsidRDefault="00B11ACA" w:rsidP="00527E8F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523BA0">
              <w:rPr>
                <w:rFonts w:ascii="Trebuchet MS" w:hAnsi="Trebuchet MS"/>
                <w:b/>
                <w:sz w:val="22"/>
                <w:szCs w:val="22"/>
                <w:lang w:val="cy-GB"/>
              </w:rPr>
              <w:t>Slips, trips and falls:</w:t>
            </w:r>
          </w:p>
          <w:p w14:paraId="0AD9E5F4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645785E6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0CB8B49B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24F54EF0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71E2229A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0B5670D9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0E33F4E6" w14:textId="77777777" w:rsidR="00B11ACA" w:rsidRPr="00523BA0" w:rsidRDefault="00B11ACA" w:rsidP="00527E8F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5848" w:type="dxa"/>
            <w:gridSpan w:val="7"/>
            <w:shd w:val="clear" w:color="auto" w:fill="auto"/>
          </w:tcPr>
          <w:p w14:paraId="7EFE46E7" w14:textId="4C4C81D7" w:rsidR="00B11ACA" w:rsidRDefault="00356EC5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Any slips/falls will be dealt with immed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iately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and if medical atte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>ntion is required,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an ambulance will be called for.</w:t>
            </w:r>
          </w:p>
          <w:p w14:paraId="0E1CF60F" w14:textId="6B559785" w:rsidR="00356EC5" w:rsidRPr="00D739AD" w:rsidRDefault="00356EC5" w:rsidP="00B11ACA">
            <w:pPr>
              <w:pStyle w:val="ListParagraph"/>
              <w:numPr>
                <w:ilvl w:val="0"/>
                <w:numId w:val="2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One nominated leader (LL) to stay with the injured</w:t>
            </w:r>
            <w:r w:rsidR="006F18C9">
              <w:rPr>
                <w:rFonts w:ascii="Trebuchet MS" w:hAnsi="Trebuchet MS"/>
                <w:sz w:val="22"/>
                <w:szCs w:val="22"/>
                <w:lang w:val="cy-GB"/>
              </w:rPr>
              <w:t xml:space="preserve"> along with a first aider (if required).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4E1C986" w14:textId="795882A3" w:rsidR="00B11ACA" w:rsidRPr="00523BA0" w:rsidRDefault="00B11ACA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1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08016EC7" w14:textId="1FFFF7B5" w:rsidR="00B11ACA" w:rsidRPr="00523BA0" w:rsidRDefault="00B11ACA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1261370" w14:textId="45FC4A8B" w:rsidR="00B11ACA" w:rsidRPr="00523BA0" w:rsidRDefault="00B11ACA" w:rsidP="00B11ACA">
            <w:pPr>
              <w:jc w:val="center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3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4CC464E3" w14:textId="77777777" w:rsidR="00B11ACA" w:rsidRPr="00523BA0" w:rsidRDefault="00B11ACA" w:rsidP="00B11ACA">
            <w:pPr>
              <w:rPr>
                <w:rFonts w:ascii="Trebuchet MS" w:hAnsi="Trebuchet MS"/>
                <w:sz w:val="22"/>
                <w:szCs w:val="22"/>
                <w:lang w:val="cy-GB"/>
              </w:rPr>
            </w:pPr>
          </w:p>
          <w:p w14:paraId="4FE5EE56" w14:textId="694C3C50" w:rsidR="00B11ACA" w:rsidRPr="00523BA0" w:rsidRDefault="00356EC5" w:rsidP="00356EC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Regular communication throughout the walk with the leaders to monitor peeople’s ability to walk.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47421AE6" w14:textId="77777777" w:rsidR="00B11ACA" w:rsidRPr="006200AF" w:rsidRDefault="00B11ACA" w:rsidP="00B11ACA">
            <w:pPr>
              <w:jc w:val="center"/>
              <w:rPr>
                <w:b/>
                <w:sz w:val="16"/>
                <w:szCs w:val="16"/>
                <w:lang w:val="cy-GB"/>
              </w:rPr>
            </w:pPr>
            <w:r w:rsidRPr="006200AF">
              <w:rPr>
                <w:rFonts w:ascii="Trebuchet MS" w:hAnsi="Trebuchet MS"/>
                <w:b/>
                <w:sz w:val="16"/>
                <w:szCs w:val="16"/>
                <w:lang w:val="cy-GB"/>
              </w:rPr>
              <w:t>Low</w:t>
            </w:r>
          </w:p>
        </w:tc>
      </w:tr>
      <w:tr w:rsidR="00B11ACA" w:rsidRPr="00C550A6" w14:paraId="0FCB9ED5" w14:textId="77777777" w:rsidTr="00527E8F">
        <w:tblPrEx>
          <w:jc w:val="left"/>
        </w:tblPrEx>
        <w:trPr>
          <w:trHeight w:val="132"/>
        </w:trPr>
        <w:tc>
          <w:tcPr>
            <w:tcW w:w="2733" w:type="dxa"/>
            <w:gridSpan w:val="2"/>
            <w:vAlign w:val="center"/>
          </w:tcPr>
          <w:p w14:paraId="6501AB99" w14:textId="77777777" w:rsidR="00B11ACA" w:rsidRPr="00C550A6" w:rsidRDefault="00B11ACA" w:rsidP="00527E8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C20F389" w14:textId="77777777" w:rsidR="00B11ACA" w:rsidRPr="00C550A6" w:rsidRDefault="00B11ACA" w:rsidP="00527E8F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Injury or First Aid situation</w:t>
            </w:r>
          </w:p>
          <w:p w14:paraId="672B9846" w14:textId="77777777" w:rsidR="00B11ACA" w:rsidRPr="00C550A6" w:rsidRDefault="00B11ACA" w:rsidP="00527E8F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48" w:type="dxa"/>
            <w:gridSpan w:val="7"/>
            <w:shd w:val="clear" w:color="auto" w:fill="auto"/>
          </w:tcPr>
          <w:p w14:paraId="0E7D968A" w14:textId="5EA8573A" w:rsidR="00B11ACA" w:rsidRPr="00356EC5" w:rsidRDefault="00B11ACA" w:rsidP="00B11ACA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>First aid equipment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</w:t>
            </w: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 xml:space="preserve"> is 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located </w:t>
            </w:r>
            <w:r w:rsidR="00356EC5" w:rsidRPr="00356EC5">
              <w:rPr>
                <w:rFonts w:ascii="Trebuchet MS" w:hAnsi="Trebuchet MS"/>
                <w:sz w:val="22"/>
                <w:szCs w:val="22"/>
                <w:lang w:val="cy-GB"/>
              </w:rPr>
              <w:t>with the leaders.</w:t>
            </w:r>
          </w:p>
          <w:p w14:paraId="031ED138" w14:textId="77777777" w:rsidR="00E7512F" w:rsidRDefault="00E7512F" w:rsidP="00E7512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>There will be an appropriate designated qualified first aiders on site.</w:t>
            </w: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 Name of designated 1st Aiders:</w:t>
            </w:r>
          </w:p>
          <w:p w14:paraId="504D014C" w14:textId="11816B7A" w:rsidR="00E7512F" w:rsidRPr="009B4E2F" w:rsidRDefault="009B4E2F" w:rsidP="00E7512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9B4E2F">
              <w:rPr>
                <w:rFonts w:ascii="Trebuchet MS" w:hAnsi="Trebuchet MS"/>
                <w:sz w:val="22"/>
                <w:szCs w:val="22"/>
                <w:lang w:val="cy-GB"/>
              </w:rPr>
              <w:t>S</w:t>
            </w:r>
            <w:r w:rsidR="0005398C">
              <w:rPr>
                <w:rFonts w:ascii="Trebuchet MS" w:hAnsi="Trebuchet MS"/>
                <w:sz w:val="22"/>
                <w:szCs w:val="22"/>
                <w:lang w:val="cy-GB"/>
              </w:rPr>
              <w:t>B</w:t>
            </w:r>
          </w:p>
          <w:p w14:paraId="37E514B7" w14:textId="0C0D5D86" w:rsidR="00E7512F" w:rsidRPr="009B4E2F" w:rsidRDefault="0005398C" w:rsidP="00E7512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>MP</w:t>
            </w:r>
          </w:p>
          <w:p w14:paraId="560F925E" w14:textId="4DA2C732" w:rsidR="00E7512F" w:rsidRPr="00E7512F" w:rsidRDefault="00B11ACA" w:rsidP="00E7512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sz w:val="22"/>
                <w:szCs w:val="22"/>
                <w:lang w:eastAsia="en-GB"/>
              </w:rPr>
              <w:t>Telephone</w:t>
            </w:r>
            <w:r w:rsidR="006F18C9">
              <w:rPr>
                <w:rFonts w:ascii="Trebuchet MS" w:hAnsi="Trebuchet MS"/>
                <w:sz w:val="22"/>
                <w:szCs w:val="22"/>
                <w:lang w:eastAsia="en-GB"/>
              </w:rPr>
              <w:t>s</w:t>
            </w:r>
            <w:r w:rsidRPr="00C550A6">
              <w:rPr>
                <w:rFonts w:ascii="Trebuchet MS" w:hAnsi="Trebuchet MS"/>
                <w:sz w:val="22"/>
                <w:szCs w:val="22"/>
                <w:lang w:eastAsia="en-GB"/>
              </w:rPr>
              <w:t xml:space="preserve"> are available for calling emergency services (</w:t>
            </w: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>If a minor injury occurs, carry out relevant First Aid. If a major injury request support from emergency services i.e. 999 ambulance).</w:t>
            </w:r>
          </w:p>
          <w:p w14:paraId="7F8CBAD2" w14:textId="76A578F7" w:rsidR="00B11ACA" w:rsidRPr="00C550A6" w:rsidRDefault="00B11ACA" w:rsidP="00B11ACA">
            <w:pPr>
              <w:pStyle w:val="ListParagraph"/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463" w:type="dxa"/>
            <w:shd w:val="clear" w:color="auto" w:fill="auto"/>
          </w:tcPr>
          <w:p w14:paraId="54E8161B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66A4E18C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5E6DAC99" w14:textId="4C59B953" w:rsidR="00B11ACA" w:rsidRPr="00C550A6" w:rsidRDefault="00527E8F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2</w:t>
            </w:r>
          </w:p>
        </w:tc>
        <w:tc>
          <w:tcPr>
            <w:tcW w:w="377" w:type="dxa"/>
            <w:shd w:val="clear" w:color="auto" w:fill="auto"/>
          </w:tcPr>
          <w:p w14:paraId="30834346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36B8982A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62B264E3" w14:textId="131BAD09" w:rsidR="00B11ACA" w:rsidRPr="00C550A6" w:rsidRDefault="00527E8F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cy-GB"/>
              </w:rPr>
              <w:t>2</w:t>
            </w:r>
          </w:p>
        </w:tc>
        <w:tc>
          <w:tcPr>
            <w:tcW w:w="632" w:type="dxa"/>
            <w:shd w:val="clear" w:color="auto" w:fill="auto"/>
          </w:tcPr>
          <w:p w14:paraId="70D54C4D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41DD1F22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5B002A40" w14:textId="0A1D8878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4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733C1EA5" w14:textId="77777777" w:rsidR="00B11ACA" w:rsidRDefault="00B11ACA" w:rsidP="00E7512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>All accidents  or incidents recorded accordingly</w:t>
            </w:r>
            <w:r w:rsidR="00E7512F">
              <w:rPr>
                <w:rFonts w:ascii="Trebuchet MS" w:hAnsi="Trebuchet MS"/>
                <w:sz w:val="22"/>
                <w:szCs w:val="22"/>
                <w:lang w:val="cy-GB"/>
              </w:rPr>
              <w:t xml:space="preserve"> (templates with the leader).</w:t>
            </w:r>
          </w:p>
          <w:p w14:paraId="30AA1950" w14:textId="6D4EF429" w:rsidR="00E7512F" w:rsidRPr="002F22FB" w:rsidRDefault="00E7512F" w:rsidP="00356EC5">
            <w:pPr>
              <w:pStyle w:val="ListParagraph"/>
              <w:ind w:left="360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0899CFF5" w14:textId="688478C4" w:rsidR="00B11ACA" w:rsidRPr="00C550A6" w:rsidRDefault="00B11ACA" w:rsidP="00B11ACA">
            <w:pPr>
              <w:jc w:val="center"/>
              <w:rPr>
                <w:b/>
                <w:sz w:val="16"/>
                <w:szCs w:val="16"/>
              </w:rPr>
            </w:pPr>
            <w:r w:rsidRPr="00C550A6"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t>Low</w:t>
            </w:r>
          </w:p>
        </w:tc>
      </w:tr>
      <w:tr w:rsidR="00B11ACA" w:rsidRPr="00C550A6" w14:paraId="236E3B3F" w14:textId="77777777" w:rsidTr="00527E8F">
        <w:tblPrEx>
          <w:jc w:val="left"/>
        </w:tblPrEx>
        <w:trPr>
          <w:trHeight w:val="416"/>
        </w:trPr>
        <w:tc>
          <w:tcPr>
            <w:tcW w:w="2733" w:type="dxa"/>
            <w:gridSpan w:val="2"/>
            <w:vAlign w:val="center"/>
          </w:tcPr>
          <w:p w14:paraId="11990708" w14:textId="77777777" w:rsidR="00B11ACA" w:rsidRPr="00C550A6" w:rsidRDefault="00B11ACA" w:rsidP="00527E8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6AF737B" w14:textId="77777777" w:rsidR="00B11ACA" w:rsidRPr="00C550A6" w:rsidRDefault="00B11ACA" w:rsidP="00527E8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3EE0AA8" w14:textId="77777777" w:rsidR="00B11ACA" w:rsidRPr="00C550A6" w:rsidRDefault="00B11ACA" w:rsidP="00527E8F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</w:rPr>
              <w:t>Welfare Facilities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5E1B81C2" w14:textId="48B6AAF7" w:rsidR="00B11ACA" w:rsidRDefault="00B11ACA" w:rsidP="00B11ACA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 xml:space="preserve">Adequate Welfare facilities are available including toliets at </w:t>
            </w:r>
            <w:r w:rsidR="00356EC5">
              <w:rPr>
                <w:rFonts w:ascii="Trebuchet MS" w:hAnsi="Trebuchet MS"/>
                <w:sz w:val="22"/>
                <w:szCs w:val="22"/>
                <w:lang w:val="cy-GB"/>
              </w:rPr>
              <w:t>each Church and the PP have been notified in advance to ensure the facilities are available to use.</w:t>
            </w:r>
          </w:p>
          <w:p w14:paraId="4FFEB844" w14:textId="19019824" w:rsidR="00B11ACA" w:rsidRDefault="00B11ACA" w:rsidP="00B11ACA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  <w:r>
              <w:rPr>
                <w:rFonts w:ascii="Trebuchet MS" w:hAnsi="Trebuchet MS"/>
                <w:sz w:val="22"/>
                <w:szCs w:val="22"/>
                <w:lang w:val="cy-GB"/>
              </w:rPr>
              <w:t xml:space="preserve">All attendees </w:t>
            </w:r>
            <w:r w:rsidRPr="00C550A6">
              <w:rPr>
                <w:rFonts w:ascii="Trebuchet MS" w:hAnsi="Trebuchet MS"/>
                <w:sz w:val="22"/>
                <w:szCs w:val="22"/>
                <w:lang w:val="cy-GB"/>
              </w:rPr>
              <w:t>to sanitize their hands before and after entering toilets.</w:t>
            </w:r>
          </w:p>
          <w:p w14:paraId="32D7361D" w14:textId="582CF8DC" w:rsidR="00B11ACA" w:rsidRPr="00C550A6" w:rsidRDefault="00B11ACA" w:rsidP="00356EC5">
            <w:pPr>
              <w:pStyle w:val="ListParagraph"/>
              <w:ind w:left="360"/>
              <w:jc w:val="both"/>
              <w:rPr>
                <w:rFonts w:ascii="Trebuchet MS" w:hAnsi="Trebuchet MS"/>
                <w:sz w:val="22"/>
                <w:szCs w:val="22"/>
                <w:lang w:val="cy-GB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543BF25" w14:textId="77777777" w:rsidR="00B11ACA" w:rsidRPr="00C550A6" w:rsidRDefault="00B11ACA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1308A24B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2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4D46E565" w14:textId="77777777" w:rsidR="00B11ACA" w:rsidRPr="00C550A6" w:rsidRDefault="00B11ACA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33DB3ED7" w14:textId="77777777" w:rsidR="00B11ACA" w:rsidRPr="00C550A6" w:rsidRDefault="00B11ACA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2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D068E33" w14:textId="77777777" w:rsidR="00B11ACA" w:rsidRPr="00C550A6" w:rsidRDefault="00B11ACA" w:rsidP="00B11ACA">
            <w:pPr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  <w:p w14:paraId="7F8A4165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4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2C0A211F" w14:textId="5A967B34" w:rsidR="00B11ACA" w:rsidRPr="00C550A6" w:rsidRDefault="00B11ACA" w:rsidP="00B11ACA">
            <w:pPr>
              <w:pStyle w:val="ListParagraph"/>
              <w:numPr>
                <w:ilvl w:val="0"/>
                <w:numId w:val="11"/>
              </w:numPr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C550A6">
              <w:rPr>
                <w:rFonts w:ascii="Trebuchet MS" w:hAnsi="Trebuchet MS"/>
                <w:sz w:val="22"/>
                <w:szCs w:val="22"/>
              </w:rPr>
              <w:t xml:space="preserve">All </w:t>
            </w:r>
            <w:r w:rsidR="004D1838">
              <w:rPr>
                <w:rFonts w:ascii="Trebuchet MS" w:hAnsi="Trebuchet MS"/>
                <w:sz w:val="22"/>
                <w:szCs w:val="22"/>
              </w:rPr>
              <w:t xml:space="preserve">people </w:t>
            </w:r>
            <w:r w:rsidRPr="00C550A6">
              <w:rPr>
                <w:rFonts w:ascii="Trebuchet MS" w:hAnsi="Trebuchet MS"/>
                <w:sz w:val="22"/>
                <w:szCs w:val="22"/>
              </w:rPr>
              <w:t>are to stay in designated areas only and are not to enter</w:t>
            </w:r>
            <w:r w:rsidR="00356EC5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550A6">
              <w:rPr>
                <w:rFonts w:ascii="Trebuchet MS" w:hAnsi="Trebuchet MS"/>
                <w:sz w:val="22"/>
                <w:szCs w:val="22"/>
              </w:rPr>
              <w:t>any unauthorised areas</w:t>
            </w:r>
            <w:r w:rsidR="00356EC5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75FBBE18" w14:textId="1E227EC1" w:rsidR="00B11ACA" w:rsidRPr="00C550A6" w:rsidRDefault="00B11ACA" w:rsidP="00B11ACA">
            <w:pPr>
              <w:pStyle w:val="ListParagraph"/>
              <w:ind w:left="360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55B8890A" w14:textId="77777777" w:rsidR="00B11ACA" w:rsidRPr="00C550A6" w:rsidRDefault="00B11ACA" w:rsidP="00B11ACA">
            <w:pPr>
              <w:jc w:val="center"/>
              <w:rPr>
                <w:b/>
                <w:i/>
                <w:sz w:val="16"/>
                <w:szCs w:val="16"/>
              </w:rPr>
            </w:pPr>
            <w:r w:rsidRPr="00C550A6"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t>Low</w:t>
            </w:r>
          </w:p>
        </w:tc>
      </w:tr>
      <w:tr w:rsidR="00B11ACA" w:rsidRPr="00C550A6" w14:paraId="60EA5097" w14:textId="77777777" w:rsidTr="00527E8F">
        <w:tblPrEx>
          <w:jc w:val="left"/>
        </w:tblPrEx>
        <w:trPr>
          <w:trHeight w:val="416"/>
        </w:trPr>
        <w:tc>
          <w:tcPr>
            <w:tcW w:w="2733" w:type="dxa"/>
            <w:gridSpan w:val="2"/>
            <w:vAlign w:val="center"/>
          </w:tcPr>
          <w:p w14:paraId="56E3A7F7" w14:textId="77777777" w:rsidR="00B11ACA" w:rsidRPr="00C550A6" w:rsidRDefault="00B11ACA" w:rsidP="00527E8F">
            <w:pPr>
              <w:rPr>
                <w:b/>
                <w:sz w:val="22"/>
                <w:szCs w:val="22"/>
                <w:lang w:eastAsia="en-GB"/>
              </w:rPr>
            </w:pPr>
            <w:r w:rsidRPr="00C550A6">
              <w:rPr>
                <w:b/>
                <w:sz w:val="22"/>
                <w:szCs w:val="22"/>
                <w:lang w:eastAsia="en-GB"/>
              </w:rPr>
              <w:t>Safeguarding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0B776CEB" w14:textId="147AAF3F" w:rsidR="00B11ACA" w:rsidRDefault="004D1838" w:rsidP="00B11ACA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 xml:space="preserve">All children/young people </w:t>
            </w:r>
            <w:r w:rsidR="00356EC5">
              <w:rPr>
                <w:rFonts w:ascii="Trebuchet MS" w:hAnsi="Trebuchet MS" w:cs="Times New Roman"/>
                <w:sz w:val="22"/>
                <w:szCs w:val="22"/>
              </w:rPr>
              <w:t>will need to be accompanied by an adult.</w:t>
            </w:r>
          </w:p>
          <w:p w14:paraId="18F317CF" w14:textId="0B6D5120" w:rsidR="004D1838" w:rsidRDefault="004D1838" w:rsidP="00B11ACA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Any photographs taken must be on a diocesan/parish device.</w:t>
            </w:r>
          </w:p>
          <w:p w14:paraId="23F3499F" w14:textId="30ECA105" w:rsidR="004D1838" w:rsidRDefault="004D1838" w:rsidP="00B11ACA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 xml:space="preserve">All </w:t>
            </w:r>
            <w:r w:rsidR="00BB7498">
              <w:rPr>
                <w:rFonts w:ascii="Trebuchet MS" w:hAnsi="Trebuchet MS" w:cs="Times New Roman"/>
                <w:sz w:val="22"/>
                <w:szCs w:val="22"/>
              </w:rPr>
              <w:t xml:space="preserve">leaders </w:t>
            </w:r>
            <w:r>
              <w:rPr>
                <w:rFonts w:ascii="Trebuchet MS" w:hAnsi="Trebuchet MS" w:cs="Times New Roman"/>
                <w:sz w:val="22"/>
                <w:szCs w:val="22"/>
              </w:rPr>
              <w:t>have been safely recruited by the Diocese of Salford.</w:t>
            </w:r>
          </w:p>
          <w:p w14:paraId="4F9B07B2" w14:textId="6532BAC3" w:rsidR="004D1838" w:rsidRPr="00C550A6" w:rsidRDefault="00BB7498" w:rsidP="00B11ACA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All children/young people attending will be under the supervision of their parent/carer/group leader.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9830990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1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0312A13F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C0AFBF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  <w:r w:rsidRPr="00C550A6">
              <w:rPr>
                <w:rFonts w:ascii="Trebuchet MS" w:hAnsi="Trebuchet MS"/>
                <w:b/>
                <w:sz w:val="22"/>
                <w:szCs w:val="22"/>
                <w:lang w:val="cy-GB"/>
              </w:rPr>
              <w:t>3</w:t>
            </w:r>
          </w:p>
        </w:tc>
        <w:tc>
          <w:tcPr>
            <w:tcW w:w="2823" w:type="dxa"/>
            <w:gridSpan w:val="3"/>
            <w:shd w:val="clear" w:color="auto" w:fill="auto"/>
          </w:tcPr>
          <w:p w14:paraId="1C598985" w14:textId="00632394" w:rsidR="00B11ACA" w:rsidRPr="00BB7498" w:rsidRDefault="00BB7498" w:rsidP="00527E8F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If an unaccompanied minor turns up, LL will speak to the young person who will inform parent/carer – if no number available, advice will need to be sought from the safeguarding office</w:t>
            </w:r>
            <w:r w:rsidR="006F18C9">
              <w:rPr>
                <w:sz w:val="22"/>
                <w:szCs w:val="22"/>
                <w:lang w:eastAsia="en-GB"/>
              </w:rPr>
              <w:t xml:space="preserve"> (to be asked in advance).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31FD63CC" w14:textId="77777777" w:rsidR="00B11ACA" w:rsidRPr="00C550A6" w:rsidRDefault="00B11ACA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  <w:r w:rsidRPr="00C550A6"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  <w:t>Low</w:t>
            </w:r>
          </w:p>
        </w:tc>
      </w:tr>
      <w:tr w:rsidR="005C2DB2" w:rsidRPr="00C550A6" w14:paraId="6A429FEA" w14:textId="77777777" w:rsidTr="00527E8F">
        <w:tblPrEx>
          <w:jc w:val="left"/>
        </w:tblPrEx>
        <w:trPr>
          <w:trHeight w:val="416"/>
        </w:trPr>
        <w:tc>
          <w:tcPr>
            <w:tcW w:w="2733" w:type="dxa"/>
            <w:gridSpan w:val="2"/>
            <w:vAlign w:val="center"/>
          </w:tcPr>
          <w:p w14:paraId="515D66E0" w14:textId="7C8F7848" w:rsidR="005C2DB2" w:rsidRPr="00C550A6" w:rsidRDefault="005C2DB2" w:rsidP="00527E8F">
            <w:pPr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Dogs</w:t>
            </w:r>
          </w:p>
        </w:tc>
        <w:tc>
          <w:tcPr>
            <w:tcW w:w="5848" w:type="dxa"/>
            <w:gridSpan w:val="7"/>
            <w:shd w:val="clear" w:color="auto" w:fill="auto"/>
          </w:tcPr>
          <w:p w14:paraId="0740819C" w14:textId="2AB71A3F" w:rsidR="005C2DB2" w:rsidRPr="005C2DB2" w:rsidRDefault="005C2DB2" w:rsidP="005C2DB2">
            <w:pPr>
              <w:pStyle w:val="ListParagraph"/>
              <w:numPr>
                <w:ilvl w:val="0"/>
                <w:numId w:val="10"/>
              </w:numPr>
              <w:ind w:left="360"/>
              <w:jc w:val="both"/>
              <w:rPr>
                <w:rFonts w:ascii="Trebuchet MS" w:hAnsi="Trebuchet MS" w:cs="Times New Roman"/>
                <w:sz w:val="22"/>
                <w:szCs w:val="22"/>
              </w:rPr>
            </w:pPr>
            <w:r>
              <w:rPr>
                <w:rFonts w:ascii="Trebuchet MS" w:hAnsi="Trebuchet MS" w:cs="Times New Roman"/>
                <w:sz w:val="22"/>
                <w:szCs w:val="22"/>
              </w:rPr>
              <w:t>People who choose to bring their dogs will be reminded to keep them on a lead and they remain under the supervision of their owners along with the responsibility this holds.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0B8F62B" w14:textId="77777777" w:rsidR="005C2DB2" w:rsidRPr="00C550A6" w:rsidRDefault="005C2DB2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14:paraId="62C8A7CF" w14:textId="77777777" w:rsidR="005C2DB2" w:rsidRPr="00C550A6" w:rsidRDefault="005C2DB2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46DAA862" w14:textId="77777777" w:rsidR="005C2DB2" w:rsidRPr="00C550A6" w:rsidRDefault="005C2DB2" w:rsidP="00B11ACA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cy-GB"/>
              </w:rPr>
            </w:pPr>
          </w:p>
        </w:tc>
        <w:tc>
          <w:tcPr>
            <w:tcW w:w="2823" w:type="dxa"/>
            <w:gridSpan w:val="3"/>
            <w:shd w:val="clear" w:color="auto" w:fill="auto"/>
          </w:tcPr>
          <w:p w14:paraId="4D7A9EED" w14:textId="75079EAF" w:rsidR="005C2DB2" w:rsidRDefault="005C2DB2" w:rsidP="00527E8F">
            <w:pPr>
              <w:pStyle w:val="ListParagraph"/>
              <w:numPr>
                <w:ilvl w:val="0"/>
                <w:numId w:val="22"/>
              </w:numPr>
              <w:ind w:left="360"/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To be monitored.</w:t>
            </w:r>
          </w:p>
        </w:tc>
        <w:tc>
          <w:tcPr>
            <w:tcW w:w="1514" w:type="dxa"/>
            <w:gridSpan w:val="2"/>
            <w:shd w:val="clear" w:color="auto" w:fill="00FF00"/>
            <w:vAlign w:val="center"/>
          </w:tcPr>
          <w:p w14:paraId="742FD671" w14:textId="77777777" w:rsidR="005C2DB2" w:rsidRPr="00C550A6" w:rsidRDefault="005C2DB2" w:rsidP="00B11ACA">
            <w:pPr>
              <w:jc w:val="center"/>
              <w:rPr>
                <w:rFonts w:ascii="Trebuchet MS" w:hAnsi="Trebuchet MS"/>
                <w:b/>
                <w:i/>
                <w:sz w:val="16"/>
                <w:szCs w:val="16"/>
                <w:lang w:val="cy-GB"/>
              </w:rPr>
            </w:pPr>
          </w:p>
        </w:tc>
      </w:tr>
    </w:tbl>
    <w:p w14:paraId="1B1372FB" w14:textId="193E12DA" w:rsidR="00A03471" w:rsidRDefault="00A03471" w:rsidP="00262E10">
      <w:pPr>
        <w:rPr>
          <w:lang w:val="cy-GB"/>
        </w:rPr>
      </w:pPr>
    </w:p>
    <w:p w14:paraId="7D65F75B" w14:textId="4BDCE803" w:rsidR="00862E1E" w:rsidRDefault="00527E8F" w:rsidP="00262E10">
      <w:pPr>
        <w:rPr>
          <w:lang w:val="cy-GB"/>
        </w:rPr>
      </w:pPr>
      <w:r w:rsidRPr="00527E8F">
        <w:rPr>
          <w:lang w:val="cy-GB"/>
        </w:rPr>
        <w:t>•</w:t>
      </w:r>
      <w:r w:rsidRPr="00527E8F">
        <w:rPr>
          <w:lang w:val="cy-GB"/>
        </w:rPr>
        <w:tab/>
        <w:t>Telephone are available for calling emergency services (If a minor injury occurs, carry out relevant First Aid. If a major injury request support from emergency services i.e. 999 ambulance).</w:t>
      </w:r>
    </w:p>
    <w:p w14:paraId="69DC4AA3" w14:textId="43284E71" w:rsidR="00862E1E" w:rsidRDefault="00862E1E" w:rsidP="00262E10">
      <w:pPr>
        <w:rPr>
          <w:lang w:val="cy-GB"/>
        </w:rPr>
      </w:pPr>
    </w:p>
    <w:p w14:paraId="7C562F39" w14:textId="115E864F" w:rsidR="00862E1E" w:rsidRDefault="00862E1E" w:rsidP="00262E10">
      <w:pPr>
        <w:rPr>
          <w:lang w:val="cy-GB"/>
        </w:rPr>
      </w:pPr>
    </w:p>
    <w:p w14:paraId="72534E0D" w14:textId="00E64243" w:rsidR="00862E1E" w:rsidRDefault="00862E1E" w:rsidP="00262E10">
      <w:pPr>
        <w:rPr>
          <w:lang w:val="cy-GB"/>
        </w:rPr>
      </w:pPr>
    </w:p>
    <w:p w14:paraId="1C88A96F" w14:textId="77777777" w:rsidR="00862E1E" w:rsidRDefault="00862E1E" w:rsidP="00262E10">
      <w:pPr>
        <w:rPr>
          <w:lang w:val="cy-GB"/>
        </w:rPr>
      </w:pPr>
    </w:p>
    <w:p w14:paraId="218EE883" w14:textId="4670FE54" w:rsidR="001C55C9" w:rsidRDefault="001C55C9" w:rsidP="00262E10">
      <w:pPr>
        <w:rPr>
          <w:lang w:val="cy-GB"/>
        </w:rPr>
      </w:pPr>
    </w:p>
    <w:p w14:paraId="77D9B886" w14:textId="7688EEFA" w:rsidR="00527E8F" w:rsidRDefault="00527E8F" w:rsidP="00262E10">
      <w:pPr>
        <w:rPr>
          <w:lang w:val="cy-GB"/>
        </w:rPr>
      </w:pPr>
    </w:p>
    <w:p w14:paraId="6F141D12" w14:textId="74BD9A52" w:rsidR="00527E8F" w:rsidRDefault="00527E8F" w:rsidP="00262E10">
      <w:pPr>
        <w:rPr>
          <w:lang w:val="cy-GB"/>
        </w:rPr>
      </w:pPr>
    </w:p>
    <w:p w14:paraId="28D636D3" w14:textId="77777777" w:rsidR="00527E8F" w:rsidRDefault="00527E8F" w:rsidP="00262E10">
      <w:pPr>
        <w:rPr>
          <w:lang w:val="cy-GB"/>
        </w:rPr>
      </w:pPr>
    </w:p>
    <w:p w14:paraId="16F2A96C" w14:textId="77777777" w:rsidR="006A1BB2" w:rsidRPr="001C55C9" w:rsidRDefault="006A1BB2" w:rsidP="006A1BB2">
      <w:pPr>
        <w:spacing w:before="120" w:after="120"/>
        <w:rPr>
          <w:rFonts w:ascii="Trebuchet MS" w:eastAsia="STKaiti" w:hAnsi="Trebuchet MS" w:cs="Tahoma"/>
          <w:b/>
          <w:sz w:val="20"/>
          <w:szCs w:val="20"/>
          <w:lang w:eastAsia="ja-JP"/>
        </w:rPr>
      </w:pPr>
      <w:r w:rsidRPr="001C55C9">
        <w:rPr>
          <w:rFonts w:ascii="Trebuchet MS" w:eastAsia="STKaiti" w:hAnsi="Trebuchet MS" w:cs="Tahoma"/>
          <w:b/>
          <w:sz w:val="20"/>
          <w:szCs w:val="20"/>
          <w:lang w:eastAsia="ja-JP"/>
        </w:rPr>
        <w:lastRenderedPageBreak/>
        <w:t>Risk/Priority Indicator Key</w:t>
      </w:r>
    </w:p>
    <w:tbl>
      <w:tblPr>
        <w:tblW w:w="14566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5353"/>
        <w:gridCol w:w="931"/>
        <w:gridCol w:w="628"/>
        <w:gridCol w:w="831"/>
        <w:gridCol w:w="1053"/>
        <w:gridCol w:w="1093"/>
        <w:gridCol w:w="561"/>
        <w:gridCol w:w="714"/>
        <w:gridCol w:w="278"/>
        <w:gridCol w:w="992"/>
        <w:gridCol w:w="992"/>
        <w:gridCol w:w="148"/>
        <w:gridCol w:w="992"/>
      </w:tblGrid>
      <w:tr w:rsidR="006A1BB2" w:rsidRPr="001C55C9" w14:paraId="2DF4AF9D" w14:textId="77777777" w:rsidTr="006A1BB2">
        <w:trPr>
          <w:cantSplit/>
          <w:trHeight w:val="529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765A4CBA" w14:textId="77777777" w:rsidR="006A1BB2" w:rsidRPr="001C55C9" w:rsidRDefault="006A1BB2" w:rsidP="006A1BB2">
            <w:pPr>
              <w:spacing w:before="120" w:after="80"/>
              <w:jc w:val="center"/>
              <w:rPr>
                <w:rFonts w:ascii="Trebuchet MS" w:eastAsia="Calibri" w:hAnsi="Trebuchet MS"/>
                <w:b/>
                <w:color w:val="FFFFFF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Severity (Consequence)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E7A21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DFECEB"/>
          </w:tcPr>
          <w:p w14:paraId="54DFEF85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RISK / PRIORITY INICATOR MATRIX</w:t>
            </w:r>
          </w:p>
        </w:tc>
      </w:tr>
      <w:tr w:rsidR="006A1BB2" w:rsidRPr="001C55C9" w14:paraId="496EE1B0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75D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Negligible (Slight Bruising, Soreness or Slight Burn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9FA5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A5403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textDirection w:val="btLr"/>
          </w:tcPr>
          <w:p w14:paraId="5295AD1D" w14:textId="77777777" w:rsidR="006A1BB2" w:rsidRPr="001C55C9" w:rsidRDefault="006A1BB2" w:rsidP="006A1BB2">
            <w:pPr>
              <w:spacing w:after="80"/>
              <w:ind w:left="113" w:right="113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LIKELIHOOD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531F09F3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0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FF00"/>
            <w:vAlign w:val="center"/>
          </w:tcPr>
          <w:p w14:paraId="68CD9600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  <w:vAlign w:val="center"/>
          </w:tcPr>
          <w:p w14:paraId="32007F54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  <w:vAlign w:val="center"/>
          </w:tcPr>
          <w:p w14:paraId="5821809F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140" w:type="dxa"/>
            <w:gridSpan w:val="2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  <w:vAlign w:val="center"/>
          </w:tcPr>
          <w:p w14:paraId="18503C11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91D05A8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25</w:t>
            </w:r>
          </w:p>
        </w:tc>
      </w:tr>
      <w:tr w:rsidR="006A1BB2" w:rsidRPr="001C55C9" w14:paraId="5959BC99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6BE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Slight (Minor Injury, Bruising or Slight Sprain)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DA4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7B584" w14:textId="77777777" w:rsidR="006A1BB2" w:rsidRPr="001C55C9" w:rsidRDefault="006A1BB2" w:rsidP="006A1BB2">
            <w:pPr>
              <w:spacing w:after="80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</w:tcPr>
          <w:p w14:paraId="645B7A18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sz w:val="20"/>
                <w:szCs w:val="20"/>
                <w:lang w:eastAsia="ja-JP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467CF5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0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FF00"/>
            <w:vAlign w:val="center"/>
          </w:tcPr>
          <w:p w14:paraId="3D8A6100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  <w:vAlign w:val="center"/>
          </w:tcPr>
          <w:p w14:paraId="00B8046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E8DE798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  <w:vAlign w:val="center"/>
          </w:tcPr>
          <w:p w14:paraId="14FA7595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  <w:vAlign w:val="center"/>
          </w:tcPr>
          <w:p w14:paraId="677D9F6B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20</w:t>
            </w:r>
          </w:p>
        </w:tc>
      </w:tr>
      <w:tr w:rsidR="006A1BB2" w:rsidRPr="001C55C9" w14:paraId="69BC0565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151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Moderate (Fracture, Serious Injury or Severe Burn)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44D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A930C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</w:tcPr>
          <w:p w14:paraId="7087FD9C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sz w:val="20"/>
                <w:szCs w:val="20"/>
                <w:lang w:eastAsia="ja-JP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C194A1A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0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FF00"/>
            <w:vAlign w:val="center"/>
          </w:tcPr>
          <w:p w14:paraId="613C87CF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A32EB2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  <w:vAlign w:val="center"/>
          </w:tcPr>
          <w:p w14:paraId="3E74715D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2DE517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FBA50D6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15</w:t>
            </w:r>
          </w:p>
        </w:tc>
      </w:tr>
      <w:tr w:rsidR="006A1BB2" w:rsidRPr="001C55C9" w14:paraId="4C946287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3DB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High (Hospitalisation, Major Injury, Disablement)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458A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19813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</w:tcPr>
          <w:p w14:paraId="2E73DBAF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sz w:val="20"/>
                <w:szCs w:val="20"/>
                <w:lang w:eastAsia="ja-JP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DBF86B1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09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00FF00"/>
            <w:vAlign w:val="center"/>
          </w:tcPr>
          <w:p w14:paraId="279EFE08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FF00"/>
            <w:vAlign w:val="center"/>
          </w:tcPr>
          <w:p w14:paraId="1984488F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2E04CA7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1E946B5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1D4A75C2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10</w:t>
            </w:r>
          </w:p>
        </w:tc>
      </w:tr>
      <w:tr w:rsidR="006A1BB2" w:rsidRPr="001C55C9" w14:paraId="7243BB2B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A0B8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Very High (Death, Fatality, Life changing Disability, Closure)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E38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0890F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</w:tcPr>
          <w:p w14:paraId="0DA6DF91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sz w:val="20"/>
                <w:szCs w:val="20"/>
                <w:lang w:eastAsia="ja-JP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55DB6C5B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9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5DD8BF1D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999999"/>
              <w:bottom w:val="single" w:sz="4" w:space="0" w:color="auto"/>
            </w:tcBorders>
            <w:shd w:val="clear" w:color="auto" w:fill="00FF00"/>
            <w:vAlign w:val="center"/>
          </w:tcPr>
          <w:p w14:paraId="5F28B67E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37EDDC63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3B2C88EC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368DA01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</w:tr>
      <w:tr w:rsidR="006A1BB2" w:rsidRPr="001C55C9" w14:paraId="00282011" w14:textId="77777777" w:rsidTr="006A1BB2">
        <w:trPr>
          <w:cantSplit/>
          <w:trHeight w:val="529"/>
        </w:trPr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04387" w14:textId="77777777" w:rsidR="006A1BB2" w:rsidRPr="001C55C9" w:rsidRDefault="006A1BB2" w:rsidP="006A1BB2">
            <w:pPr>
              <w:spacing w:after="80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B62E5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DFECEB"/>
            <w:vAlign w:val="center"/>
          </w:tcPr>
          <w:p w14:paraId="576D9E4B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35E7871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7A3F4EAE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69BA5BED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D65708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79AFEA7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</w:tr>
      <w:tr w:rsidR="006A1BB2" w:rsidRPr="001C55C9" w14:paraId="0FA0047D" w14:textId="77777777" w:rsidTr="006A1BB2">
        <w:trPr>
          <w:cantSplit/>
          <w:trHeight w:val="529"/>
        </w:trPr>
        <w:tc>
          <w:tcPr>
            <w:tcW w:w="6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1E62E606" w14:textId="77777777" w:rsidR="006A1BB2" w:rsidRPr="001C55C9" w:rsidRDefault="006A1BB2" w:rsidP="006A1BB2">
            <w:pPr>
              <w:spacing w:before="120"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Likelihood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F3059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DFECEB"/>
          </w:tcPr>
          <w:p w14:paraId="6E8EA916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5770" w:type="dxa"/>
            <w:gridSpan w:val="8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DFECEB"/>
          </w:tcPr>
          <w:p w14:paraId="71F99A44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SEVERITY (CONSEQUENCE)</w:t>
            </w:r>
          </w:p>
        </w:tc>
      </w:tr>
      <w:tr w:rsidR="006A1BB2" w:rsidRPr="001C55C9" w14:paraId="37277914" w14:textId="77777777" w:rsidTr="00E37B2B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E48A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Highly Unlikely, Improbable, Very Unlikely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D4C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A61B4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2E67E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16124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87519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123D0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7B356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BCBC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077F9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</w:tr>
      <w:tr w:rsidR="006A1BB2" w:rsidRPr="001C55C9" w14:paraId="527056DD" w14:textId="77777777" w:rsidTr="006A1BB2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425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Unlikely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4AF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C4B9E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469DBD89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Summary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CEB"/>
            <w:vAlign w:val="center"/>
          </w:tcPr>
          <w:p w14:paraId="2C7CFFDC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Suggested Timeframe</w:t>
            </w:r>
          </w:p>
        </w:tc>
      </w:tr>
      <w:tr w:rsidR="006A1BB2" w:rsidRPr="001C55C9" w14:paraId="70436A15" w14:textId="77777777" w:rsidTr="00E37B2B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421D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 xml:space="preserve">Possible, Potential, </w:t>
            </w:r>
            <w:proofErr w:type="gramStart"/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May</w:t>
            </w:r>
            <w:proofErr w:type="gramEnd"/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 xml:space="preserve"> happen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269B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FDA82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A4E6AAC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21-25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5EF9DD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V High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61A9" w14:textId="77777777" w:rsidR="006A1BB2" w:rsidRPr="001C55C9" w:rsidRDefault="006A1BB2" w:rsidP="006A1BB2">
            <w:pPr>
              <w:spacing w:before="120"/>
              <w:jc w:val="center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STOP</w:t>
            </w: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 xml:space="preserve"> Immediately </w:t>
            </w: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DO NOT</w:t>
            </w: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 xml:space="preserve"> Undertake the Task look and at another process</w:t>
            </w:r>
          </w:p>
        </w:tc>
      </w:tr>
      <w:tr w:rsidR="006A1BB2" w:rsidRPr="001C55C9" w14:paraId="01210E7C" w14:textId="77777777" w:rsidTr="00E37B2B">
        <w:trPr>
          <w:cantSplit/>
          <w:trHeight w:val="48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91BA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Highly Likely to cause Injury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E33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88E5F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5A7EF1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12-20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DC4D8BD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High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A7CB" w14:textId="77777777" w:rsidR="006A1BB2" w:rsidRPr="001C55C9" w:rsidRDefault="006A1BB2" w:rsidP="006A1BB2">
            <w:pPr>
              <w:spacing w:before="120"/>
              <w:jc w:val="center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Stop and Implement further measures as soon as possible before Proceeding</w:t>
            </w:r>
          </w:p>
        </w:tc>
      </w:tr>
      <w:tr w:rsidR="006A1BB2" w:rsidRPr="001C55C9" w14:paraId="39C89B18" w14:textId="77777777" w:rsidTr="00E37B2B">
        <w:trPr>
          <w:cantSplit/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68B6" w14:textId="77777777" w:rsidR="006A1BB2" w:rsidRPr="001C55C9" w:rsidRDefault="006A1BB2" w:rsidP="006A1BB2">
            <w:pPr>
              <w:spacing w:after="80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Unavoidable, Almost Certain, Imminent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AC3" w14:textId="77777777" w:rsidR="006A1BB2" w:rsidRPr="001C55C9" w:rsidRDefault="006A1BB2" w:rsidP="006A1BB2">
            <w:pPr>
              <w:spacing w:after="80"/>
              <w:jc w:val="center"/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/>
                <w:b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6FEC0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7C80BE1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6-11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07C8197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Medium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694D" w14:textId="77777777" w:rsidR="006A1BB2" w:rsidRPr="001C55C9" w:rsidRDefault="006A1BB2" w:rsidP="006A1BB2">
            <w:pPr>
              <w:spacing w:before="120"/>
              <w:jc w:val="center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Within next 3-6 Months</w:t>
            </w:r>
          </w:p>
        </w:tc>
      </w:tr>
      <w:tr w:rsidR="006A1BB2" w:rsidRPr="001C55C9" w14:paraId="1A15370C" w14:textId="77777777" w:rsidTr="00E37B2B">
        <w:trPr>
          <w:cantSplit/>
          <w:trHeight w:val="529"/>
        </w:trPr>
        <w:tc>
          <w:tcPr>
            <w:tcW w:w="6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2C5C1" w14:textId="77777777" w:rsidR="006A1BB2" w:rsidRPr="001C55C9" w:rsidRDefault="006A1BB2" w:rsidP="006A1BB2">
            <w:pPr>
              <w:spacing w:after="80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95560" w14:textId="77777777" w:rsidR="006A1BB2" w:rsidRPr="001C55C9" w:rsidRDefault="006A1BB2" w:rsidP="006A1BB2">
            <w:pPr>
              <w:spacing w:after="80"/>
              <w:jc w:val="center"/>
              <w:rPr>
                <w:rFonts w:eastAsia="Calibri"/>
                <w:sz w:val="20"/>
                <w:szCs w:val="20"/>
                <w:lang w:eastAsia="ja-JP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6D4307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1-5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B146D2" w14:textId="77777777" w:rsidR="006A1BB2" w:rsidRPr="001C55C9" w:rsidRDefault="006A1BB2" w:rsidP="006A1BB2">
            <w:pPr>
              <w:spacing w:before="120" w:after="120"/>
              <w:jc w:val="center"/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b/>
                <w:sz w:val="20"/>
                <w:szCs w:val="20"/>
                <w:lang w:eastAsia="ja-JP"/>
              </w:rPr>
              <w:t>Low</w:t>
            </w:r>
          </w:p>
        </w:tc>
        <w:tc>
          <w:tcPr>
            <w:tcW w:w="5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D9FA" w14:textId="77777777" w:rsidR="006A1BB2" w:rsidRPr="001C55C9" w:rsidRDefault="006A1BB2" w:rsidP="006A1BB2">
            <w:pPr>
              <w:spacing w:before="120"/>
              <w:jc w:val="center"/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</w:pPr>
            <w:r w:rsidRPr="001C55C9">
              <w:rPr>
                <w:rFonts w:ascii="Trebuchet MS" w:eastAsia="Calibri" w:hAnsi="Trebuchet MS" w:cs="Calibri"/>
                <w:sz w:val="20"/>
                <w:szCs w:val="20"/>
                <w:lang w:eastAsia="ja-JP"/>
              </w:rPr>
              <w:t>Whenever viable to do so 6 – 12 Months</w:t>
            </w:r>
          </w:p>
        </w:tc>
      </w:tr>
    </w:tbl>
    <w:p w14:paraId="3AED7823" w14:textId="77777777" w:rsidR="00D21DC0" w:rsidRPr="001C55C9" w:rsidRDefault="00FF2806" w:rsidP="00D739AD">
      <w:pPr>
        <w:spacing w:after="80"/>
        <w:jc w:val="center"/>
        <w:rPr>
          <w:rFonts w:ascii="Trebuchet MS" w:eastAsia="STKaiti" w:hAnsi="Trebuchet MS" w:cs="Tahoma"/>
          <w:b/>
          <w:i/>
          <w:sz w:val="20"/>
          <w:szCs w:val="20"/>
          <w:lang w:eastAsia="ja-JP"/>
        </w:rPr>
      </w:pPr>
      <w:r w:rsidRPr="001C55C9">
        <w:rPr>
          <w:rFonts w:ascii="Trebuchet MS" w:eastAsia="STKaiti" w:hAnsi="Trebuchet MS" w:cs="Calibri"/>
          <w:b/>
          <w:i/>
          <w:sz w:val="20"/>
          <w:szCs w:val="20"/>
          <w:lang w:eastAsia="ja-JP"/>
        </w:rPr>
        <w:t>I</w:t>
      </w:r>
      <w:r w:rsidR="006A1BB2" w:rsidRPr="001C55C9">
        <w:rPr>
          <w:rFonts w:ascii="Trebuchet MS" w:eastAsia="STKaiti" w:hAnsi="Trebuchet MS" w:cs="Calibri"/>
          <w:b/>
          <w:i/>
          <w:sz w:val="20"/>
          <w:szCs w:val="20"/>
          <w:lang w:eastAsia="ja-JP"/>
        </w:rPr>
        <w:t>f the severity is assessed as 2, and likelihood assessed as 3, then the risk classification will be 2 x 3 = 6 – Medium</w:t>
      </w:r>
    </w:p>
    <w:p w14:paraId="0A033DF1" w14:textId="55CDDDAB" w:rsidR="00B208BC" w:rsidRPr="00B1150D" w:rsidRDefault="00B208BC" w:rsidP="00B208BC">
      <w:pPr>
        <w:rPr>
          <w:rFonts w:ascii="Trebuchet MS" w:hAnsi="Trebuchet MS"/>
          <w:sz w:val="22"/>
          <w:szCs w:val="22"/>
        </w:rPr>
      </w:pPr>
    </w:p>
    <w:sectPr w:rsidR="00B208BC" w:rsidRPr="00B1150D" w:rsidSect="00A21391">
      <w:headerReference w:type="default" r:id="rId8"/>
      <w:footerReference w:type="default" r:id="rId9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5211" w14:textId="77777777" w:rsidR="003B6184" w:rsidRDefault="003B6184">
      <w:r>
        <w:separator/>
      </w:r>
    </w:p>
  </w:endnote>
  <w:endnote w:type="continuationSeparator" w:id="0">
    <w:p w14:paraId="2298CBBD" w14:textId="77777777" w:rsidR="003B6184" w:rsidRDefault="003B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3371" w14:textId="4D86AA4A" w:rsidR="005B2DCB" w:rsidRPr="005B2DCB" w:rsidRDefault="00BB7498" w:rsidP="005B2DCB">
    <w:pPr>
      <w:tabs>
        <w:tab w:val="center" w:pos="4513"/>
        <w:tab w:val="right" w:pos="9026"/>
      </w:tabs>
      <w:rPr>
        <w:rFonts w:ascii="Calibri" w:hAnsi="Calibri" w:cs="Times New Roman"/>
        <w:sz w:val="22"/>
        <w:szCs w:val="22"/>
        <w:lang w:eastAsia="en-GB"/>
      </w:rPr>
    </w:pPr>
    <w:r>
      <w:rPr>
        <w:rFonts w:ascii="Calibri" w:hAnsi="Calibri" w:cs="Times New Roman"/>
        <w:sz w:val="22"/>
        <w:szCs w:val="22"/>
        <w:lang w:eastAsia="en-GB"/>
      </w:rPr>
      <w:t>October 2021</w:t>
    </w:r>
    <w:r w:rsidR="00D6723D">
      <w:rPr>
        <w:rFonts w:ascii="Calibri" w:hAnsi="Calibri" w:cs="Times New Roman"/>
        <w:sz w:val="22"/>
        <w:szCs w:val="22"/>
        <w:lang w:eastAsia="en-GB"/>
      </w:rPr>
      <w:t xml:space="preserve"> LL</w:t>
    </w:r>
  </w:p>
  <w:p w14:paraId="1E0C5C08" w14:textId="592477EC" w:rsidR="005B2DCB" w:rsidRPr="005B2DCB" w:rsidRDefault="005B2DCB" w:rsidP="005B2DCB">
    <w:pPr>
      <w:tabs>
        <w:tab w:val="center" w:pos="4320"/>
        <w:tab w:val="right" w:pos="8640"/>
      </w:tabs>
      <w:jc w:val="center"/>
      <w:rPr>
        <w:rFonts w:ascii="Calibri" w:hAnsi="Calibri" w:cs="Calibri"/>
        <w:b/>
        <w:bCs/>
        <w:i/>
        <w:color w:val="FF0000"/>
        <w:sz w:val="20"/>
        <w:szCs w:val="20"/>
        <w:lang w:eastAsia="en-GB"/>
      </w:rPr>
    </w:pPr>
    <w:r w:rsidRPr="005B2DCB">
      <w:rPr>
        <w:rFonts w:ascii="Trebuchet MS" w:hAnsi="Trebuchet MS" w:cs="Times New Roman"/>
        <w:b/>
        <w:sz w:val="20"/>
        <w:szCs w:val="20"/>
        <w:lang w:val="en-US"/>
      </w:rPr>
      <w:t xml:space="preserve">Page </w:t>
    </w:r>
    <w:r w:rsidR="0036559D" w:rsidRPr="005B2DCB">
      <w:rPr>
        <w:rFonts w:ascii="Trebuchet MS" w:hAnsi="Trebuchet MS" w:cs="Times New Roman"/>
        <w:b/>
        <w:sz w:val="20"/>
        <w:szCs w:val="20"/>
        <w:lang w:val="en-US"/>
      </w:rPr>
      <w:fldChar w:fldCharType="begin"/>
    </w:r>
    <w:r w:rsidRPr="005B2DCB">
      <w:rPr>
        <w:rFonts w:ascii="Trebuchet MS" w:hAnsi="Trebuchet MS" w:cs="Times New Roman"/>
        <w:b/>
        <w:sz w:val="20"/>
        <w:szCs w:val="20"/>
        <w:lang w:val="en-US"/>
      </w:rPr>
      <w:instrText xml:space="preserve"> PAGE </w:instrText>
    </w:r>
    <w:r w:rsidR="0036559D" w:rsidRPr="005B2DCB">
      <w:rPr>
        <w:rFonts w:ascii="Trebuchet MS" w:hAnsi="Trebuchet MS" w:cs="Times New Roman"/>
        <w:b/>
        <w:sz w:val="20"/>
        <w:szCs w:val="20"/>
        <w:lang w:val="en-US"/>
      </w:rPr>
      <w:fldChar w:fldCharType="separate"/>
    </w:r>
    <w:r w:rsidR="00306992">
      <w:rPr>
        <w:rFonts w:ascii="Trebuchet MS" w:hAnsi="Trebuchet MS" w:cs="Times New Roman"/>
        <w:b/>
        <w:noProof/>
        <w:sz w:val="20"/>
        <w:szCs w:val="20"/>
        <w:lang w:val="en-US"/>
      </w:rPr>
      <w:t>5</w:t>
    </w:r>
    <w:r w:rsidR="0036559D" w:rsidRPr="005B2DCB">
      <w:rPr>
        <w:rFonts w:ascii="Trebuchet MS" w:hAnsi="Trebuchet MS" w:cs="Times New Roman"/>
        <w:b/>
        <w:sz w:val="20"/>
        <w:szCs w:val="20"/>
        <w:lang w:val="en-US"/>
      </w:rPr>
      <w:fldChar w:fldCharType="end"/>
    </w:r>
    <w:r w:rsidRPr="005B2DCB">
      <w:rPr>
        <w:rFonts w:ascii="Trebuchet MS" w:hAnsi="Trebuchet MS" w:cs="Times New Roman"/>
        <w:b/>
        <w:sz w:val="20"/>
        <w:szCs w:val="20"/>
        <w:lang w:val="en-US"/>
      </w:rPr>
      <w:t xml:space="preserve"> of </w:t>
    </w:r>
    <w:r w:rsidR="006F18C9">
      <w:rPr>
        <w:rFonts w:ascii="Trebuchet MS" w:hAnsi="Trebuchet MS" w:cs="Times New Roman"/>
        <w:b/>
        <w:sz w:val="20"/>
        <w:szCs w:val="20"/>
        <w:lang w:val="en-US"/>
      </w:rPr>
      <w:t>4</w:t>
    </w:r>
  </w:p>
  <w:p w14:paraId="5B335A8C" w14:textId="77777777" w:rsidR="00407443" w:rsidRPr="005B2DCB" w:rsidRDefault="00407443" w:rsidP="005B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CD6E" w14:textId="77777777" w:rsidR="003B6184" w:rsidRDefault="003B6184">
      <w:r>
        <w:separator/>
      </w:r>
    </w:p>
  </w:footnote>
  <w:footnote w:type="continuationSeparator" w:id="0">
    <w:p w14:paraId="28989D4D" w14:textId="77777777" w:rsidR="003B6184" w:rsidRDefault="003B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454F" w14:textId="30610411" w:rsidR="00A21391" w:rsidRDefault="00A21391" w:rsidP="00C0085C">
    <w:pPr>
      <w:jc w:val="center"/>
      <w:rPr>
        <w:rFonts w:ascii="Trebuchet MS" w:hAnsi="Trebuchet MS"/>
        <w:sz w:val="32"/>
        <w:szCs w:val="32"/>
        <w:lang w:val="cy-GB"/>
      </w:rPr>
    </w:pPr>
    <w:r>
      <w:rPr>
        <w:b/>
        <w:noProof/>
        <w:sz w:val="40"/>
        <w:lang w:eastAsia="en-GB"/>
      </w:rPr>
      <w:drawing>
        <wp:inline distT="0" distB="0" distL="0" distR="0" wp14:anchorId="14E5D346" wp14:editId="3E83BA39">
          <wp:extent cx="2883535" cy="508453"/>
          <wp:effectExtent l="0" t="0" r="0" b="6350"/>
          <wp:docPr id="1" name="Picture 1" descr="Salford Dioc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ford Dioces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1036" cy="51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E047B" w14:textId="79865A5C" w:rsidR="00407443" w:rsidRDefault="00407443" w:rsidP="00405382">
    <w:pPr>
      <w:tabs>
        <w:tab w:val="left" w:pos="3373"/>
        <w:tab w:val="left" w:pos="108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71D"/>
    <w:multiLevelType w:val="hybridMultilevel"/>
    <w:tmpl w:val="4D98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735"/>
    <w:multiLevelType w:val="hybridMultilevel"/>
    <w:tmpl w:val="A7FA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824"/>
    <w:multiLevelType w:val="hybridMultilevel"/>
    <w:tmpl w:val="3BEC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57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708BA"/>
    <w:multiLevelType w:val="hybridMultilevel"/>
    <w:tmpl w:val="CC22A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1F3B"/>
    <w:multiLevelType w:val="hybridMultilevel"/>
    <w:tmpl w:val="AA90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56203"/>
    <w:multiLevelType w:val="hybridMultilevel"/>
    <w:tmpl w:val="A3EC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C6695"/>
    <w:multiLevelType w:val="hybridMultilevel"/>
    <w:tmpl w:val="5178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9DF"/>
    <w:multiLevelType w:val="hybridMultilevel"/>
    <w:tmpl w:val="DC00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5D9E"/>
    <w:multiLevelType w:val="hybridMultilevel"/>
    <w:tmpl w:val="6170A0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576A5"/>
    <w:multiLevelType w:val="hybridMultilevel"/>
    <w:tmpl w:val="E85E22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09068C"/>
    <w:multiLevelType w:val="hybridMultilevel"/>
    <w:tmpl w:val="B5028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F6D57"/>
    <w:multiLevelType w:val="hybridMultilevel"/>
    <w:tmpl w:val="E34A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078F1"/>
    <w:multiLevelType w:val="hybridMultilevel"/>
    <w:tmpl w:val="DDEE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67389"/>
    <w:multiLevelType w:val="hybridMultilevel"/>
    <w:tmpl w:val="54F24B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E437DA"/>
    <w:multiLevelType w:val="hybridMultilevel"/>
    <w:tmpl w:val="A58A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7606B"/>
    <w:multiLevelType w:val="hybridMultilevel"/>
    <w:tmpl w:val="7CB8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669FA"/>
    <w:multiLevelType w:val="hybridMultilevel"/>
    <w:tmpl w:val="BB5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7489"/>
    <w:multiLevelType w:val="hybridMultilevel"/>
    <w:tmpl w:val="F474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06B36"/>
    <w:multiLevelType w:val="hybridMultilevel"/>
    <w:tmpl w:val="A94E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71D02"/>
    <w:multiLevelType w:val="hybridMultilevel"/>
    <w:tmpl w:val="046C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528E"/>
    <w:multiLevelType w:val="hybridMultilevel"/>
    <w:tmpl w:val="831C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7"/>
  </w:num>
  <w:num w:numId="5">
    <w:abstractNumId w:val="21"/>
  </w:num>
  <w:num w:numId="6">
    <w:abstractNumId w:val="7"/>
  </w:num>
  <w:num w:numId="7">
    <w:abstractNumId w:val="4"/>
  </w:num>
  <w:num w:numId="8">
    <w:abstractNumId w:val="8"/>
  </w:num>
  <w:num w:numId="9">
    <w:abstractNumId w:val="13"/>
  </w:num>
  <w:num w:numId="10">
    <w:abstractNumId w:val="2"/>
  </w:num>
  <w:num w:numId="11">
    <w:abstractNumId w:val="16"/>
  </w:num>
  <w:num w:numId="12">
    <w:abstractNumId w:val="12"/>
  </w:num>
  <w:num w:numId="13">
    <w:abstractNumId w:val="20"/>
  </w:num>
  <w:num w:numId="14">
    <w:abstractNumId w:val="3"/>
  </w:num>
  <w:num w:numId="15">
    <w:abstractNumId w:val="1"/>
  </w:num>
  <w:num w:numId="16">
    <w:abstractNumId w:val="10"/>
  </w:num>
  <w:num w:numId="17">
    <w:abstractNumId w:val="14"/>
  </w:num>
  <w:num w:numId="18">
    <w:abstractNumId w:val="11"/>
  </w:num>
  <w:num w:numId="19">
    <w:abstractNumId w:val="19"/>
  </w:num>
  <w:num w:numId="20">
    <w:abstractNumId w:val="18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23C20"/>
    <w:rsid w:val="000249E3"/>
    <w:rsid w:val="000333AC"/>
    <w:rsid w:val="0005398C"/>
    <w:rsid w:val="00061E13"/>
    <w:rsid w:val="0006423E"/>
    <w:rsid w:val="00085EFC"/>
    <w:rsid w:val="000B7236"/>
    <w:rsid w:val="00101948"/>
    <w:rsid w:val="001056D8"/>
    <w:rsid w:val="00152807"/>
    <w:rsid w:val="0016185F"/>
    <w:rsid w:val="00165589"/>
    <w:rsid w:val="001669A1"/>
    <w:rsid w:val="00167C98"/>
    <w:rsid w:val="001825D5"/>
    <w:rsid w:val="00191955"/>
    <w:rsid w:val="001B5101"/>
    <w:rsid w:val="001C55C9"/>
    <w:rsid w:val="001D08E5"/>
    <w:rsid w:val="00203B02"/>
    <w:rsid w:val="00210081"/>
    <w:rsid w:val="002161D0"/>
    <w:rsid w:val="00222CD6"/>
    <w:rsid w:val="00226080"/>
    <w:rsid w:val="002603F7"/>
    <w:rsid w:val="0026182B"/>
    <w:rsid w:val="00262E10"/>
    <w:rsid w:val="002755E0"/>
    <w:rsid w:val="002875C2"/>
    <w:rsid w:val="00297FB2"/>
    <w:rsid w:val="002A1EB7"/>
    <w:rsid w:val="002B27AA"/>
    <w:rsid w:val="002D13CD"/>
    <w:rsid w:val="002E037A"/>
    <w:rsid w:val="002E52D0"/>
    <w:rsid w:val="002F13A9"/>
    <w:rsid w:val="002F22FB"/>
    <w:rsid w:val="002F718B"/>
    <w:rsid w:val="00306992"/>
    <w:rsid w:val="00356EC5"/>
    <w:rsid w:val="0036559D"/>
    <w:rsid w:val="003752EF"/>
    <w:rsid w:val="003936CD"/>
    <w:rsid w:val="00394DAF"/>
    <w:rsid w:val="003B6184"/>
    <w:rsid w:val="003C7F13"/>
    <w:rsid w:val="003F3D40"/>
    <w:rsid w:val="00405382"/>
    <w:rsid w:val="00407443"/>
    <w:rsid w:val="00475D9A"/>
    <w:rsid w:val="00485D68"/>
    <w:rsid w:val="004878AA"/>
    <w:rsid w:val="004C0637"/>
    <w:rsid w:val="004C19BF"/>
    <w:rsid w:val="004C40EB"/>
    <w:rsid w:val="004D1838"/>
    <w:rsid w:val="004E65C3"/>
    <w:rsid w:val="004E6C31"/>
    <w:rsid w:val="004F2936"/>
    <w:rsid w:val="00503A9D"/>
    <w:rsid w:val="00523BA0"/>
    <w:rsid w:val="00527E8F"/>
    <w:rsid w:val="00527ED3"/>
    <w:rsid w:val="00576278"/>
    <w:rsid w:val="005805B2"/>
    <w:rsid w:val="00584A42"/>
    <w:rsid w:val="005A24B1"/>
    <w:rsid w:val="005B2DCB"/>
    <w:rsid w:val="005C2DB2"/>
    <w:rsid w:val="005D1D06"/>
    <w:rsid w:val="0061449E"/>
    <w:rsid w:val="006200AF"/>
    <w:rsid w:val="0062083E"/>
    <w:rsid w:val="006247AB"/>
    <w:rsid w:val="0063705D"/>
    <w:rsid w:val="006458FE"/>
    <w:rsid w:val="00672B69"/>
    <w:rsid w:val="00695F89"/>
    <w:rsid w:val="006A1BB2"/>
    <w:rsid w:val="006E2B56"/>
    <w:rsid w:val="006E6EBB"/>
    <w:rsid w:val="006F18C9"/>
    <w:rsid w:val="006F3991"/>
    <w:rsid w:val="0072026D"/>
    <w:rsid w:val="00734FFF"/>
    <w:rsid w:val="00736834"/>
    <w:rsid w:val="00742A38"/>
    <w:rsid w:val="00743DD8"/>
    <w:rsid w:val="00760B79"/>
    <w:rsid w:val="00763B26"/>
    <w:rsid w:val="00764847"/>
    <w:rsid w:val="00790C85"/>
    <w:rsid w:val="0079757D"/>
    <w:rsid w:val="007B5875"/>
    <w:rsid w:val="007F1111"/>
    <w:rsid w:val="007F71E7"/>
    <w:rsid w:val="0082480C"/>
    <w:rsid w:val="00851CA4"/>
    <w:rsid w:val="00862E1E"/>
    <w:rsid w:val="00863D3F"/>
    <w:rsid w:val="00866DBD"/>
    <w:rsid w:val="00874613"/>
    <w:rsid w:val="0089045C"/>
    <w:rsid w:val="00895576"/>
    <w:rsid w:val="008A1142"/>
    <w:rsid w:val="008B6548"/>
    <w:rsid w:val="008C00FA"/>
    <w:rsid w:val="008C742A"/>
    <w:rsid w:val="008D49AD"/>
    <w:rsid w:val="008E2376"/>
    <w:rsid w:val="008F1575"/>
    <w:rsid w:val="008F556E"/>
    <w:rsid w:val="00903F73"/>
    <w:rsid w:val="00921892"/>
    <w:rsid w:val="0096359C"/>
    <w:rsid w:val="00991CCD"/>
    <w:rsid w:val="009A49A2"/>
    <w:rsid w:val="009B2A5C"/>
    <w:rsid w:val="009B4E2F"/>
    <w:rsid w:val="009D3374"/>
    <w:rsid w:val="00A03471"/>
    <w:rsid w:val="00A069E7"/>
    <w:rsid w:val="00A21391"/>
    <w:rsid w:val="00A23FCC"/>
    <w:rsid w:val="00A3002F"/>
    <w:rsid w:val="00A35404"/>
    <w:rsid w:val="00A5640C"/>
    <w:rsid w:val="00AB49DD"/>
    <w:rsid w:val="00AC38E1"/>
    <w:rsid w:val="00AE0403"/>
    <w:rsid w:val="00AE20EF"/>
    <w:rsid w:val="00B05A33"/>
    <w:rsid w:val="00B1150D"/>
    <w:rsid w:val="00B11ACA"/>
    <w:rsid w:val="00B12B87"/>
    <w:rsid w:val="00B208BC"/>
    <w:rsid w:val="00B34D03"/>
    <w:rsid w:val="00B353C6"/>
    <w:rsid w:val="00B511BA"/>
    <w:rsid w:val="00B63815"/>
    <w:rsid w:val="00B73D50"/>
    <w:rsid w:val="00B81CB1"/>
    <w:rsid w:val="00B8444C"/>
    <w:rsid w:val="00BB7498"/>
    <w:rsid w:val="00BC02F8"/>
    <w:rsid w:val="00BD1EFA"/>
    <w:rsid w:val="00C0085C"/>
    <w:rsid w:val="00C216EE"/>
    <w:rsid w:val="00C22DE8"/>
    <w:rsid w:val="00C25869"/>
    <w:rsid w:val="00C34EE1"/>
    <w:rsid w:val="00C3631C"/>
    <w:rsid w:val="00C50852"/>
    <w:rsid w:val="00C53B50"/>
    <w:rsid w:val="00C550A6"/>
    <w:rsid w:val="00C5571F"/>
    <w:rsid w:val="00C55E97"/>
    <w:rsid w:val="00C629D5"/>
    <w:rsid w:val="00CA45B8"/>
    <w:rsid w:val="00CA7EBB"/>
    <w:rsid w:val="00CB06E4"/>
    <w:rsid w:val="00CC21BC"/>
    <w:rsid w:val="00CE0710"/>
    <w:rsid w:val="00D0185A"/>
    <w:rsid w:val="00D04D42"/>
    <w:rsid w:val="00D21DC0"/>
    <w:rsid w:val="00D411C6"/>
    <w:rsid w:val="00D6723D"/>
    <w:rsid w:val="00D739AD"/>
    <w:rsid w:val="00D9757F"/>
    <w:rsid w:val="00DB0DE6"/>
    <w:rsid w:val="00DE5396"/>
    <w:rsid w:val="00E1731F"/>
    <w:rsid w:val="00E31C81"/>
    <w:rsid w:val="00E3443C"/>
    <w:rsid w:val="00E56BF1"/>
    <w:rsid w:val="00E7512F"/>
    <w:rsid w:val="00E84A6D"/>
    <w:rsid w:val="00EA44E3"/>
    <w:rsid w:val="00ED6A37"/>
    <w:rsid w:val="00EF79F5"/>
    <w:rsid w:val="00F02062"/>
    <w:rsid w:val="00F2567A"/>
    <w:rsid w:val="00F53213"/>
    <w:rsid w:val="00F56B64"/>
    <w:rsid w:val="00F6096B"/>
    <w:rsid w:val="00F6569F"/>
    <w:rsid w:val="00FB655E"/>
    <w:rsid w:val="00FC190E"/>
    <w:rsid w:val="00FC2AC3"/>
    <w:rsid w:val="00FD4350"/>
    <w:rsid w:val="00FD4533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8584A8"/>
  <w15:docId w15:val="{79D61287-894E-4666-8524-686905D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59D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6559D"/>
    <w:pPr>
      <w:keepNext/>
      <w:outlineLvl w:val="0"/>
    </w:pPr>
    <w:rPr>
      <w:b/>
      <w:bCs/>
      <w:sz w:val="22"/>
      <w:szCs w:val="20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5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55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276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8A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1E7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203B02"/>
    <w:pPr>
      <w:autoSpaceDE w:val="0"/>
      <w:autoSpaceDN w:val="0"/>
      <w:adjustRightInd w:val="0"/>
      <w:spacing w:line="241" w:lineRule="atLeast"/>
    </w:pPr>
    <w:rPr>
      <w:rFonts w:ascii="HelveticaNeue MediumCond" w:eastAsiaTheme="minorHAnsi" w:hAnsi="HelveticaNeue MediumCond" w:cstheme="minorBidi"/>
    </w:rPr>
  </w:style>
  <w:style w:type="character" w:customStyle="1" w:styleId="A3">
    <w:name w:val="A3"/>
    <w:uiPriority w:val="99"/>
    <w:rsid w:val="00203B02"/>
    <w:rPr>
      <w:rFonts w:cs="HelveticaNeue MediumCond"/>
      <w:color w:val="000000"/>
      <w:sz w:val="20"/>
      <w:szCs w:val="20"/>
    </w:rPr>
  </w:style>
  <w:style w:type="character" w:customStyle="1" w:styleId="A5">
    <w:name w:val="A5"/>
    <w:uiPriority w:val="99"/>
    <w:rsid w:val="0040744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88C77-E6F9-460E-81DF-0646C997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No:</vt:lpstr>
    </vt:vector>
  </TitlesOfParts>
  <Company>Harpers Health &amp; Safety Consultancy Ltd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No:</dc:title>
  <dc:creator>Adrian Harper</dc:creator>
  <cp:lastModifiedBy>Holly Jones</cp:lastModifiedBy>
  <cp:revision>2</cp:revision>
  <cp:lastPrinted>2018-06-27T14:22:00Z</cp:lastPrinted>
  <dcterms:created xsi:type="dcterms:W3CDTF">2022-03-09T14:55:00Z</dcterms:created>
  <dcterms:modified xsi:type="dcterms:W3CDTF">2022-03-09T14:55:00Z</dcterms:modified>
</cp:coreProperties>
</file>