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A3" w:rsidRDefault="006C4CA3" w:rsidP="006C4CA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BA1D0AD" wp14:editId="19CF4801">
            <wp:simplePos x="0" y="0"/>
            <wp:positionH relativeFrom="margin">
              <wp:posOffset>1423035</wp:posOffset>
            </wp:positionH>
            <wp:positionV relativeFrom="paragraph">
              <wp:posOffset>0</wp:posOffset>
            </wp:positionV>
            <wp:extent cx="3018155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FT S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Default="006C4CA3" w:rsidP="006C4CA3">
      <w:pPr>
        <w:rPr>
          <w:rFonts w:ascii="Arial" w:hAnsi="Arial" w:cs="Arial"/>
          <w:sz w:val="24"/>
        </w:rPr>
      </w:pPr>
    </w:p>
    <w:p w:rsidR="006C4CA3" w:rsidRPr="00D9149E" w:rsidRDefault="006C4CA3" w:rsidP="006C4CA3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 xml:space="preserve">DIOCESAN PRAYER CYCLE </w:t>
      </w:r>
    </w:p>
    <w:p w:rsidR="006C4CA3" w:rsidRDefault="006C4CA3" w:rsidP="006C4CA3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</w:rPr>
      </w:pPr>
      <w:r w:rsidRPr="00D9149E">
        <w:rPr>
          <w:rFonts w:ascii="Arial" w:hAnsi="Arial" w:cs="Arial"/>
          <w:b/>
          <w:color w:val="000000" w:themeColor="text1"/>
          <w:sz w:val="32"/>
        </w:rPr>
        <w:t>PRAYERS OF THE FAITHFUL</w:t>
      </w:r>
    </w:p>
    <w:p w:rsidR="006C4CA3" w:rsidRPr="00727544" w:rsidRDefault="006C4CA3" w:rsidP="006C4CA3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</w:rPr>
      </w:pPr>
    </w:p>
    <w:p w:rsidR="006C4CA3" w:rsidRDefault="006C4CA3" w:rsidP="006C4CA3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  <w:r>
        <w:rPr>
          <w:rFonts w:ascii="Arial" w:hAnsi="Arial" w:cs="Arial"/>
          <w:b/>
          <w:color w:val="000000" w:themeColor="text1"/>
          <w:sz w:val="32"/>
          <w:u w:val="single"/>
        </w:rPr>
        <w:t>1</w:t>
      </w:r>
      <w:r w:rsidRPr="000E6198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/2</w:t>
      </w:r>
      <w:r w:rsidRPr="000E6198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nd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September 2018 – 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6</w:t>
      </w:r>
      <w:r w:rsidRPr="006C4CA3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/7</w:t>
      </w:r>
      <w:r w:rsidRPr="006C4CA3">
        <w:rPr>
          <w:rFonts w:ascii="Arial" w:hAnsi="Arial" w:cs="Arial"/>
          <w:b/>
          <w:color w:val="000000" w:themeColor="text1"/>
          <w:sz w:val="32"/>
          <w:u w:val="single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32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u w:val="single"/>
        </w:rPr>
        <w:t>October 2018</w:t>
      </w:r>
    </w:p>
    <w:p w:rsidR="006C4CA3" w:rsidRPr="004C04C9" w:rsidRDefault="006C4CA3" w:rsidP="006C4CA3">
      <w:pPr>
        <w:pStyle w:val="Header"/>
        <w:tabs>
          <w:tab w:val="clear" w:pos="9026"/>
        </w:tabs>
        <w:jc w:val="center"/>
        <w:rPr>
          <w:rFonts w:ascii="Arial" w:hAnsi="Arial" w:cs="Arial"/>
          <w:b/>
          <w:color w:val="000000" w:themeColor="text1"/>
          <w:sz w:val="32"/>
          <w:u w:val="single"/>
        </w:rPr>
      </w:pPr>
    </w:p>
    <w:p w:rsidR="0026064C" w:rsidRPr="006C4CA3" w:rsidRDefault="00225816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1</w:t>
      </w:r>
      <w:r w:rsidRPr="006C4CA3">
        <w:rPr>
          <w:rFonts w:ascii="Arial" w:hAnsi="Arial" w:cs="Arial"/>
          <w:b/>
          <w:vertAlign w:val="superscript"/>
        </w:rPr>
        <w:t>st</w:t>
      </w:r>
      <w:r w:rsidRPr="006C4CA3">
        <w:rPr>
          <w:rFonts w:ascii="Arial" w:hAnsi="Arial" w:cs="Arial"/>
          <w:b/>
        </w:rPr>
        <w:t>/2</w:t>
      </w:r>
      <w:r w:rsidRPr="006C4CA3">
        <w:rPr>
          <w:rFonts w:ascii="Arial" w:hAnsi="Arial" w:cs="Arial"/>
          <w:b/>
          <w:vertAlign w:val="superscript"/>
        </w:rPr>
        <w:t>nd</w:t>
      </w:r>
      <w:r w:rsidRPr="006C4CA3">
        <w:rPr>
          <w:rFonts w:ascii="Arial" w:hAnsi="Arial" w:cs="Arial"/>
          <w:b/>
        </w:rPr>
        <w:t xml:space="preserve"> September 2018</w:t>
      </w:r>
      <w:r w:rsidR="0026064C" w:rsidRPr="006C4CA3">
        <w:rPr>
          <w:rFonts w:ascii="Arial" w:hAnsi="Arial" w:cs="Arial"/>
          <w:b/>
        </w:rPr>
        <w:t xml:space="preserve"> 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3A4D7C" w:rsidRPr="006C4CA3" w:rsidRDefault="0026064C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>T</w:t>
      </w:r>
      <w:r w:rsidR="00EA4B0A" w:rsidRPr="006C4CA3">
        <w:rPr>
          <w:rFonts w:ascii="Arial" w:hAnsi="Arial" w:cs="Arial"/>
        </w:rPr>
        <w:t>his week</w:t>
      </w:r>
      <w:r w:rsidR="00225816" w:rsidRPr="006C4CA3">
        <w:rPr>
          <w:rFonts w:ascii="Arial" w:hAnsi="Arial" w:cs="Arial"/>
        </w:rPr>
        <w:t xml:space="preserve"> our Diocese prays for the parishes of SS Aidan and Oswald, Royton, with Fr Doyle, and Our Lady of </w:t>
      </w:r>
      <w:proofErr w:type="spellStart"/>
      <w:r w:rsidR="00225816" w:rsidRPr="006C4CA3">
        <w:rPr>
          <w:rFonts w:ascii="Arial" w:hAnsi="Arial" w:cs="Arial"/>
        </w:rPr>
        <w:t>Dolours</w:t>
      </w:r>
      <w:proofErr w:type="spellEnd"/>
      <w:r w:rsidR="00225816" w:rsidRPr="006C4CA3">
        <w:rPr>
          <w:rFonts w:ascii="Arial" w:hAnsi="Arial" w:cs="Arial"/>
        </w:rPr>
        <w:t xml:space="preserve">, </w:t>
      </w:r>
      <w:proofErr w:type="spellStart"/>
      <w:r w:rsidR="00225816" w:rsidRPr="006C4CA3">
        <w:rPr>
          <w:rFonts w:ascii="Arial" w:hAnsi="Arial" w:cs="Arial"/>
        </w:rPr>
        <w:t>Kersal</w:t>
      </w:r>
      <w:proofErr w:type="spellEnd"/>
      <w:r w:rsidR="00225816" w:rsidRPr="006C4CA3">
        <w:rPr>
          <w:rFonts w:ascii="Arial" w:hAnsi="Arial" w:cs="Arial"/>
        </w:rPr>
        <w:t xml:space="preserve">, with Fr. Coyne and the </w:t>
      </w:r>
      <w:proofErr w:type="spellStart"/>
      <w:r w:rsidR="00225816" w:rsidRPr="006C4CA3">
        <w:rPr>
          <w:rFonts w:ascii="Arial" w:hAnsi="Arial" w:cs="Arial"/>
        </w:rPr>
        <w:t>Servite</w:t>
      </w:r>
      <w:proofErr w:type="spellEnd"/>
      <w:r w:rsidR="00225816" w:rsidRPr="006C4CA3">
        <w:rPr>
          <w:rFonts w:ascii="Arial" w:hAnsi="Arial" w:cs="Arial"/>
        </w:rPr>
        <w:t xml:space="preserve"> Friars. We pray for their parish schools, for the Faithful Companions of Jesus and for the Sisters and residents at Nazareth House.</w:t>
      </w:r>
    </w:p>
    <w:p w:rsidR="00225816" w:rsidRPr="006C4CA3" w:rsidRDefault="00225816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>Let us pray that we will always live in the presence of the Lord.</w:t>
      </w:r>
    </w:p>
    <w:p w:rsidR="00225816" w:rsidRPr="006C4CA3" w:rsidRDefault="00225816" w:rsidP="00225816">
      <w:pPr>
        <w:rPr>
          <w:rFonts w:ascii="Arial" w:hAnsi="Arial" w:cs="Arial"/>
        </w:rPr>
      </w:pPr>
    </w:p>
    <w:p w:rsidR="00225816" w:rsidRPr="006C4CA3" w:rsidRDefault="00225816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>As we prepare for next weekend’s National Eucharistic Congress, let us pray that the Church in our lan</w:t>
      </w:r>
      <w:r w:rsidR="003C7A75" w:rsidRPr="006C4CA3">
        <w:rPr>
          <w:rFonts w:ascii="Arial" w:hAnsi="Arial" w:cs="Arial"/>
        </w:rPr>
        <w:t>d will always see the Eucharist</w:t>
      </w:r>
      <w:r w:rsidRPr="006C4CA3">
        <w:rPr>
          <w:rFonts w:ascii="Arial" w:hAnsi="Arial" w:cs="Arial"/>
        </w:rPr>
        <w:t xml:space="preserve"> as the Source and Summit of our life and mission.</w:t>
      </w:r>
    </w:p>
    <w:p w:rsidR="00225816" w:rsidRPr="006C4CA3" w:rsidRDefault="00225816" w:rsidP="00225816">
      <w:pPr>
        <w:rPr>
          <w:rFonts w:ascii="Arial" w:hAnsi="Arial" w:cs="Arial"/>
        </w:rPr>
      </w:pPr>
    </w:p>
    <w:p w:rsidR="00225816" w:rsidRPr="006C4CA3" w:rsidRDefault="00225816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8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>/9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 xml:space="preserve"> September 2018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225816" w:rsidRPr="006C4CA3" w:rsidRDefault="00225816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This week let us pray for the parishes of Our Lady and St. Patrick, Walton-le-Dale and St. Mary and St. John Southworth, </w:t>
      </w:r>
      <w:proofErr w:type="spellStart"/>
      <w:r w:rsidRPr="006C4CA3">
        <w:rPr>
          <w:rFonts w:ascii="Arial" w:hAnsi="Arial" w:cs="Arial"/>
        </w:rPr>
        <w:t>Samlesbury</w:t>
      </w:r>
      <w:proofErr w:type="spellEnd"/>
      <w:r w:rsidRPr="006C4CA3">
        <w:rPr>
          <w:rFonts w:ascii="Arial" w:hAnsi="Arial" w:cs="Arial"/>
        </w:rPr>
        <w:t>, with Fr. Nathaniel, and for the pa</w:t>
      </w:r>
      <w:r w:rsidR="00EA4B0A" w:rsidRPr="006C4CA3">
        <w:rPr>
          <w:rFonts w:ascii="Arial" w:hAnsi="Arial" w:cs="Arial"/>
        </w:rPr>
        <w:t xml:space="preserve">rish of St. Robert of </w:t>
      </w:r>
      <w:proofErr w:type="spellStart"/>
      <w:r w:rsidR="00EA4B0A" w:rsidRPr="006C4CA3">
        <w:rPr>
          <w:rFonts w:ascii="Arial" w:hAnsi="Arial" w:cs="Arial"/>
        </w:rPr>
        <w:t>Newminster</w:t>
      </w:r>
      <w:proofErr w:type="spellEnd"/>
      <w:r w:rsidR="00EA4B0A" w:rsidRPr="006C4CA3">
        <w:rPr>
          <w:rFonts w:ascii="Arial" w:hAnsi="Arial" w:cs="Arial"/>
        </w:rPr>
        <w:t xml:space="preserve">, </w:t>
      </w:r>
      <w:proofErr w:type="spellStart"/>
      <w:r w:rsidR="00EA4B0A" w:rsidRPr="006C4CA3">
        <w:rPr>
          <w:rFonts w:ascii="Arial" w:hAnsi="Arial" w:cs="Arial"/>
        </w:rPr>
        <w:t>Levenshulme</w:t>
      </w:r>
      <w:proofErr w:type="spellEnd"/>
      <w:r w:rsidR="00EA4B0A" w:rsidRPr="006C4CA3">
        <w:rPr>
          <w:rFonts w:ascii="Arial" w:hAnsi="Arial" w:cs="Arial"/>
        </w:rPr>
        <w:t xml:space="preserve"> and Longsight, with Fr. </w:t>
      </w:r>
      <w:proofErr w:type="spellStart"/>
      <w:r w:rsidR="00EA4B0A" w:rsidRPr="006C4CA3">
        <w:rPr>
          <w:rFonts w:ascii="Arial" w:hAnsi="Arial" w:cs="Arial"/>
        </w:rPr>
        <w:t>Dever</w:t>
      </w:r>
      <w:proofErr w:type="spellEnd"/>
      <w:r w:rsidR="00EA4B0A" w:rsidRPr="006C4CA3">
        <w:rPr>
          <w:rFonts w:ascii="Arial" w:hAnsi="Arial" w:cs="Arial"/>
        </w:rPr>
        <w:t>.</w:t>
      </w: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>We pray for their primary schools and for St. Peter’s High School, Manchester.</w:t>
      </w: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May the prayers of St. John Southworth and the Lancashire Martyrs strengthen us in our </w:t>
      </w:r>
      <w:proofErr w:type="gramStart"/>
      <w:r w:rsidRPr="006C4CA3">
        <w:rPr>
          <w:rFonts w:ascii="Arial" w:hAnsi="Arial" w:cs="Arial"/>
        </w:rPr>
        <w:t>mission.</w:t>
      </w:r>
      <w:proofErr w:type="gramEnd"/>
    </w:p>
    <w:p w:rsidR="00EA4B0A" w:rsidRPr="006C4CA3" w:rsidRDefault="00EA4B0A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15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>/16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 xml:space="preserve"> September 2018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We pray for the parishes of St. Joseph’s, Shaw, with Fr. </w:t>
      </w:r>
      <w:proofErr w:type="spellStart"/>
      <w:r w:rsidRPr="006C4CA3">
        <w:rPr>
          <w:rFonts w:ascii="Arial" w:hAnsi="Arial" w:cs="Arial"/>
        </w:rPr>
        <w:t>Scanlan</w:t>
      </w:r>
      <w:proofErr w:type="spellEnd"/>
      <w:r w:rsidRPr="006C4CA3">
        <w:rPr>
          <w:rFonts w:ascii="Arial" w:hAnsi="Arial" w:cs="Arial"/>
        </w:rPr>
        <w:t xml:space="preserve">, and St. Joseph’s, Reddish, with Fr. Caldwell, and for their schools. May our faith be manifest in our good </w:t>
      </w:r>
      <w:proofErr w:type="gramStart"/>
      <w:r w:rsidRPr="006C4CA3">
        <w:rPr>
          <w:rFonts w:ascii="Arial" w:hAnsi="Arial" w:cs="Arial"/>
        </w:rPr>
        <w:t>works.</w:t>
      </w:r>
      <w:proofErr w:type="gramEnd"/>
    </w:p>
    <w:p w:rsidR="00EA4B0A" w:rsidRPr="006C4CA3" w:rsidRDefault="00EA4B0A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22</w:t>
      </w:r>
      <w:r w:rsidRPr="006C4CA3">
        <w:rPr>
          <w:rFonts w:ascii="Arial" w:hAnsi="Arial" w:cs="Arial"/>
          <w:b/>
          <w:vertAlign w:val="superscript"/>
        </w:rPr>
        <w:t>nd</w:t>
      </w:r>
      <w:r w:rsidRPr="006C4CA3">
        <w:rPr>
          <w:rFonts w:ascii="Arial" w:hAnsi="Arial" w:cs="Arial"/>
          <w:b/>
        </w:rPr>
        <w:t>/23</w:t>
      </w:r>
      <w:r w:rsidRPr="006C4CA3">
        <w:rPr>
          <w:rFonts w:ascii="Arial" w:hAnsi="Arial" w:cs="Arial"/>
          <w:b/>
          <w:vertAlign w:val="superscript"/>
        </w:rPr>
        <w:t>rd</w:t>
      </w:r>
      <w:r w:rsidRPr="006C4CA3">
        <w:rPr>
          <w:rFonts w:ascii="Arial" w:hAnsi="Arial" w:cs="Arial"/>
          <w:b/>
        </w:rPr>
        <w:t xml:space="preserve"> September 2018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Let us pray for the people of the parishes of St. Ann and St. Hugh of Lincoln, Stretford, </w:t>
      </w:r>
      <w:r w:rsidR="003C7A75" w:rsidRPr="006C4CA3">
        <w:rPr>
          <w:rFonts w:ascii="Arial" w:hAnsi="Arial" w:cs="Arial"/>
        </w:rPr>
        <w:t>with Fr. Murphy</w:t>
      </w:r>
      <w:r w:rsidRPr="006C4CA3">
        <w:rPr>
          <w:rFonts w:ascii="Arial" w:hAnsi="Arial" w:cs="Arial"/>
        </w:rPr>
        <w:t>. We pray for the Faithful Companions of Jesus, for the parish primary schools and for St. Anthony’s College.</w:t>
      </w: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May we strive to live according to the wisdom that comes from </w:t>
      </w:r>
      <w:proofErr w:type="gramStart"/>
      <w:r w:rsidRPr="006C4CA3">
        <w:rPr>
          <w:rFonts w:ascii="Arial" w:hAnsi="Arial" w:cs="Arial"/>
        </w:rPr>
        <w:t>above.</w:t>
      </w:r>
      <w:proofErr w:type="gramEnd"/>
    </w:p>
    <w:p w:rsidR="0026064C" w:rsidRPr="006C4CA3" w:rsidRDefault="0026064C" w:rsidP="00225816">
      <w:pPr>
        <w:rPr>
          <w:rFonts w:ascii="Arial" w:hAnsi="Arial" w:cs="Arial"/>
        </w:rPr>
      </w:pPr>
    </w:p>
    <w:p w:rsidR="0026064C" w:rsidRPr="006C4CA3" w:rsidRDefault="0026064C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29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>/30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 xml:space="preserve"> September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26064C" w:rsidRPr="006C4CA3" w:rsidRDefault="0026064C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Let us pray for the parish of St. Peter, </w:t>
      </w:r>
      <w:proofErr w:type="spellStart"/>
      <w:r w:rsidRPr="006C4CA3">
        <w:rPr>
          <w:rFonts w:ascii="Arial" w:hAnsi="Arial" w:cs="Arial"/>
        </w:rPr>
        <w:t>Stonyhurst</w:t>
      </w:r>
      <w:proofErr w:type="spellEnd"/>
      <w:r w:rsidRPr="006C4CA3">
        <w:rPr>
          <w:rFonts w:ascii="Arial" w:hAnsi="Arial" w:cs="Arial"/>
        </w:rPr>
        <w:t xml:space="preserve">, with Fr. </w:t>
      </w:r>
      <w:proofErr w:type="spellStart"/>
      <w:r w:rsidRPr="006C4CA3">
        <w:rPr>
          <w:rFonts w:ascii="Arial" w:hAnsi="Arial" w:cs="Arial"/>
        </w:rPr>
        <w:t>Curtis</w:t>
      </w:r>
      <w:proofErr w:type="gramStart"/>
      <w:r w:rsidRPr="006C4CA3">
        <w:rPr>
          <w:rFonts w:ascii="Arial" w:hAnsi="Arial" w:cs="Arial"/>
        </w:rPr>
        <w:t>,and</w:t>
      </w:r>
      <w:proofErr w:type="spellEnd"/>
      <w:proofErr w:type="gramEnd"/>
      <w:r w:rsidRPr="006C4CA3">
        <w:rPr>
          <w:rFonts w:ascii="Arial" w:hAnsi="Arial" w:cs="Arial"/>
        </w:rPr>
        <w:t xml:space="preserve"> for </w:t>
      </w:r>
      <w:proofErr w:type="spellStart"/>
      <w:r w:rsidRPr="006C4CA3">
        <w:rPr>
          <w:rFonts w:ascii="Arial" w:hAnsi="Arial" w:cs="Arial"/>
        </w:rPr>
        <w:t>Stonyhurst</w:t>
      </w:r>
      <w:proofErr w:type="spellEnd"/>
      <w:r w:rsidRPr="006C4CA3">
        <w:rPr>
          <w:rFonts w:ascii="Arial" w:hAnsi="Arial" w:cs="Arial"/>
        </w:rPr>
        <w:t xml:space="preserve"> College. We pray also for the parish of St. Joseph, </w:t>
      </w:r>
      <w:proofErr w:type="spellStart"/>
      <w:r w:rsidRPr="006C4CA3">
        <w:rPr>
          <w:rFonts w:ascii="Arial" w:hAnsi="Arial" w:cs="Arial"/>
        </w:rPr>
        <w:t>Todmorden</w:t>
      </w:r>
      <w:proofErr w:type="spellEnd"/>
      <w:r w:rsidRPr="006C4CA3">
        <w:rPr>
          <w:rFonts w:ascii="Arial" w:hAnsi="Arial" w:cs="Arial"/>
        </w:rPr>
        <w:t xml:space="preserve">, with Fr. </w:t>
      </w:r>
      <w:proofErr w:type="spellStart"/>
      <w:r w:rsidRPr="006C4CA3">
        <w:rPr>
          <w:rFonts w:ascii="Arial" w:hAnsi="Arial" w:cs="Arial"/>
        </w:rPr>
        <w:t>McGiveron</w:t>
      </w:r>
      <w:proofErr w:type="spellEnd"/>
      <w:r w:rsidRPr="006C4CA3">
        <w:rPr>
          <w:rFonts w:ascii="Arial" w:hAnsi="Arial" w:cs="Arial"/>
        </w:rPr>
        <w:t>, and for its parish school.</w:t>
      </w:r>
    </w:p>
    <w:p w:rsidR="0026064C" w:rsidRPr="006C4CA3" w:rsidRDefault="0026064C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May we fulfil our baptismal calling to </w:t>
      </w:r>
      <w:r w:rsidR="003C7A75" w:rsidRPr="006C4CA3">
        <w:rPr>
          <w:rFonts w:ascii="Arial" w:hAnsi="Arial" w:cs="Arial"/>
        </w:rPr>
        <w:t>prophets</w:t>
      </w:r>
      <w:r w:rsidRPr="006C4CA3">
        <w:rPr>
          <w:rFonts w:ascii="Arial" w:hAnsi="Arial" w:cs="Arial"/>
        </w:rPr>
        <w:t xml:space="preserve"> for the Lord.</w:t>
      </w:r>
    </w:p>
    <w:p w:rsidR="00EA4B0A" w:rsidRPr="006C4CA3" w:rsidRDefault="00EA4B0A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  <w:b/>
        </w:rPr>
      </w:pPr>
      <w:r w:rsidRPr="006C4CA3">
        <w:rPr>
          <w:rFonts w:ascii="Arial" w:hAnsi="Arial" w:cs="Arial"/>
          <w:b/>
        </w:rPr>
        <w:t>6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>/7</w:t>
      </w:r>
      <w:r w:rsidRPr="006C4CA3">
        <w:rPr>
          <w:rFonts w:ascii="Arial" w:hAnsi="Arial" w:cs="Arial"/>
          <w:b/>
          <w:vertAlign w:val="superscript"/>
        </w:rPr>
        <w:t>th</w:t>
      </w:r>
      <w:r w:rsidRPr="006C4CA3">
        <w:rPr>
          <w:rFonts w:ascii="Arial" w:hAnsi="Arial" w:cs="Arial"/>
          <w:b/>
        </w:rPr>
        <w:t xml:space="preserve"> October 2018</w:t>
      </w:r>
    </w:p>
    <w:p w:rsidR="0026064C" w:rsidRPr="006C4CA3" w:rsidRDefault="0026064C" w:rsidP="00225816">
      <w:pPr>
        <w:rPr>
          <w:rFonts w:ascii="Arial" w:hAnsi="Arial" w:cs="Arial"/>
        </w:rPr>
      </w:pP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This week we are praying for the parishes of Our Lady and the English Martyrs, Urmston, with Fr. Mullarkey and Fr. </w:t>
      </w:r>
      <w:proofErr w:type="spellStart"/>
      <w:r w:rsidRPr="006C4CA3">
        <w:rPr>
          <w:rFonts w:ascii="Arial" w:hAnsi="Arial" w:cs="Arial"/>
        </w:rPr>
        <w:t>Quiligotti</w:t>
      </w:r>
      <w:proofErr w:type="spellEnd"/>
      <w:r w:rsidRPr="006C4CA3">
        <w:rPr>
          <w:rFonts w:ascii="Arial" w:hAnsi="Arial" w:cs="Arial"/>
        </w:rPr>
        <w:t xml:space="preserve">, and Holy Trinity, Worsley, with Mgr Canon Dale. </w:t>
      </w:r>
    </w:p>
    <w:p w:rsidR="00EA4B0A" w:rsidRPr="006C4CA3" w:rsidRDefault="00EA4B0A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>We pray for the Franciscan Missionaries of St. Josep</w:t>
      </w:r>
      <w:r w:rsidR="0026064C" w:rsidRPr="006C4CA3">
        <w:rPr>
          <w:rFonts w:ascii="Arial" w:hAnsi="Arial" w:cs="Arial"/>
        </w:rPr>
        <w:t>h</w:t>
      </w:r>
      <w:r w:rsidRPr="006C4CA3">
        <w:rPr>
          <w:rFonts w:ascii="Arial" w:hAnsi="Arial" w:cs="Arial"/>
        </w:rPr>
        <w:t xml:space="preserve"> and for the parish primary schools.</w:t>
      </w:r>
    </w:p>
    <w:p w:rsidR="0026064C" w:rsidRPr="006C4CA3" w:rsidRDefault="0026064C" w:rsidP="00225816">
      <w:pPr>
        <w:rPr>
          <w:rFonts w:ascii="Arial" w:hAnsi="Arial" w:cs="Arial"/>
        </w:rPr>
      </w:pPr>
      <w:r w:rsidRPr="006C4CA3">
        <w:rPr>
          <w:rFonts w:ascii="Arial" w:hAnsi="Arial" w:cs="Arial"/>
        </w:rPr>
        <w:t xml:space="preserve">May Our Lady of the Rosary bless, guide and protect us always. </w:t>
      </w:r>
      <w:bookmarkStart w:id="0" w:name="_GoBack"/>
      <w:bookmarkEnd w:id="0"/>
    </w:p>
    <w:sectPr w:rsidR="0026064C" w:rsidRPr="006C4CA3" w:rsidSect="004711B9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6"/>
    <w:rsid w:val="000359F7"/>
    <w:rsid w:val="00225816"/>
    <w:rsid w:val="0026064C"/>
    <w:rsid w:val="003A4D7C"/>
    <w:rsid w:val="003C7A75"/>
    <w:rsid w:val="004711B9"/>
    <w:rsid w:val="006C4CA3"/>
    <w:rsid w:val="00E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D246-B98F-432B-A229-B520864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A3"/>
    <w:pPr>
      <w:tabs>
        <w:tab w:val="center" w:pos="4513"/>
        <w:tab w:val="right" w:pos="9026"/>
      </w:tabs>
    </w:pPr>
    <w:rPr>
      <w:rFonts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C4CA3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Paul Daly</dc:creator>
  <cp:keywords/>
  <dc:description/>
  <cp:lastModifiedBy>John Griffin</cp:lastModifiedBy>
  <cp:revision>3</cp:revision>
  <dcterms:created xsi:type="dcterms:W3CDTF">2018-08-21T15:34:00Z</dcterms:created>
  <dcterms:modified xsi:type="dcterms:W3CDTF">2018-08-21T15:35:00Z</dcterms:modified>
</cp:coreProperties>
</file>